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3693" w:rsidRPr="00B03693" w:rsidRDefault="00B03693" w:rsidP="00B03693">
      <w:pPr>
        <w:spacing w:after="0" w:line="240" w:lineRule="auto"/>
        <w:jc w:val="center"/>
        <w:rPr>
          <w:rFonts w:ascii="Times New Roman" w:eastAsia="Times New Roman" w:hAnsi="Times New Roman" w:cs="Times New Roman"/>
          <w:sz w:val="28"/>
          <w:szCs w:val="28"/>
          <w:lang w:eastAsia="ru-RU"/>
        </w:rPr>
      </w:pPr>
      <w:r w:rsidRPr="00B03693">
        <w:rPr>
          <w:rFonts w:ascii="Times New Roman" w:eastAsia="Times New Roman" w:hAnsi="Times New Roman" w:cs="Times New Roman"/>
          <w:sz w:val="28"/>
          <w:szCs w:val="28"/>
          <w:lang w:eastAsia="ru-RU"/>
        </w:rPr>
        <w:object w:dxaOrig="810" w:dyaOrig="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57.75pt" o:ole="" fillcolor="window">
            <v:imagedata r:id="rId4" o:title=""/>
          </v:shape>
          <o:OLEObject Type="Embed" ProgID="Word.Picture.8" ShapeID="_x0000_i1025" DrawAspect="Content" ObjectID="_1741596053" r:id="rId5"/>
        </w:object>
      </w:r>
    </w:p>
    <w:p w:rsidR="00B03693" w:rsidRPr="00B03693" w:rsidRDefault="00B03693" w:rsidP="00B03693">
      <w:pPr>
        <w:spacing w:after="0" w:line="240" w:lineRule="auto"/>
        <w:rPr>
          <w:rFonts w:ascii="Times New Roman" w:eastAsia="Times New Roman" w:hAnsi="Times New Roman" w:cs="Times New Roman"/>
          <w:b/>
          <w:sz w:val="28"/>
          <w:szCs w:val="28"/>
          <w:lang w:eastAsia="ru-RU"/>
        </w:rPr>
      </w:pPr>
      <w:r w:rsidRPr="00B03693">
        <w:rPr>
          <w:rFonts w:ascii="Times New Roman" w:eastAsia="Times New Roman" w:hAnsi="Times New Roman" w:cs="Times New Roman"/>
          <w:b/>
          <w:sz w:val="28"/>
          <w:szCs w:val="28"/>
          <w:lang w:eastAsia="ru-RU"/>
        </w:rPr>
        <w:t xml:space="preserve">                                 Київська  районна  в  м. Полтаві  рада                  </w:t>
      </w:r>
    </w:p>
    <w:p w:rsidR="00B03693" w:rsidRPr="00B03693" w:rsidRDefault="00B03693" w:rsidP="00B03693">
      <w:pPr>
        <w:spacing w:after="0" w:line="240" w:lineRule="auto"/>
        <w:jc w:val="center"/>
        <w:rPr>
          <w:rFonts w:ascii="Times New Roman" w:eastAsia="Times New Roman" w:hAnsi="Times New Roman" w:cs="Times New Roman"/>
          <w:b/>
          <w:sz w:val="28"/>
          <w:szCs w:val="28"/>
          <w:lang w:eastAsia="ru-RU"/>
        </w:rPr>
      </w:pPr>
      <w:r w:rsidRPr="00B03693">
        <w:rPr>
          <w:rFonts w:ascii="Times New Roman" w:eastAsia="Times New Roman" w:hAnsi="Times New Roman" w:cs="Times New Roman"/>
          <w:b/>
          <w:sz w:val="28"/>
          <w:szCs w:val="28"/>
          <w:lang w:eastAsia="ru-RU"/>
        </w:rPr>
        <w:t>Виконавчий  комітет</w:t>
      </w:r>
    </w:p>
    <w:p w:rsidR="00B03693" w:rsidRPr="00B03693" w:rsidRDefault="00B03693" w:rsidP="00B03693">
      <w:pPr>
        <w:spacing w:after="0" w:line="240" w:lineRule="auto"/>
        <w:jc w:val="center"/>
        <w:rPr>
          <w:rFonts w:ascii="Times New Roman" w:eastAsia="Times New Roman" w:hAnsi="Times New Roman" w:cs="Times New Roman"/>
          <w:b/>
          <w:sz w:val="28"/>
          <w:szCs w:val="28"/>
          <w:lang w:eastAsia="ru-RU"/>
        </w:rPr>
      </w:pPr>
      <w:r w:rsidRPr="00B03693">
        <w:rPr>
          <w:rFonts w:ascii="Times New Roman" w:eastAsia="Times New Roman" w:hAnsi="Times New Roman" w:cs="Times New Roman"/>
          <w:b/>
          <w:sz w:val="28"/>
          <w:szCs w:val="28"/>
          <w:lang w:eastAsia="ru-RU"/>
        </w:rPr>
        <w:t xml:space="preserve">   Р І Ш Е Н </w:t>
      </w:r>
      <w:proofErr w:type="spellStart"/>
      <w:r w:rsidRPr="00B03693">
        <w:rPr>
          <w:rFonts w:ascii="Times New Roman" w:eastAsia="Times New Roman" w:hAnsi="Times New Roman" w:cs="Times New Roman"/>
          <w:b/>
          <w:sz w:val="28"/>
          <w:szCs w:val="28"/>
          <w:lang w:eastAsia="ru-RU"/>
        </w:rPr>
        <w:t>Н</w:t>
      </w:r>
      <w:proofErr w:type="spellEnd"/>
      <w:r w:rsidRPr="00B03693">
        <w:rPr>
          <w:rFonts w:ascii="Times New Roman" w:eastAsia="Times New Roman" w:hAnsi="Times New Roman" w:cs="Times New Roman"/>
          <w:b/>
          <w:sz w:val="28"/>
          <w:szCs w:val="28"/>
          <w:lang w:eastAsia="ru-RU"/>
        </w:rPr>
        <w:t xml:space="preserve"> Я</w:t>
      </w:r>
    </w:p>
    <w:p w:rsidR="00B03693" w:rsidRPr="00B03693" w:rsidRDefault="00B03693" w:rsidP="00B03693">
      <w:pPr>
        <w:spacing w:after="0" w:line="240" w:lineRule="auto"/>
        <w:jc w:val="center"/>
        <w:rPr>
          <w:rFonts w:ascii="Times New Roman" w:eastAsia="Times New Roman" w:hAnsi="Times New Roman" w:cs="Times New Roman"/>
          <w:b/>
          <w:sz w:val="18"/>
          <w:szCs w:val="18"/>
          <w:lang w:eastAsia="ru-RU"/>
        </w:rPr>
      </w:pPr>
    </w:p>
    <w:p w:rsidR="00B03693" w:rsidRPr="00B03693" w:rsidRDefault="00B03693" w:rsidP="00B03693">
      <w:pPr>
        <w:spacing w:after="0" w:line="240" w:lineRule="auto"/>
        <w:rPr>
          <w:rFonts w:ascii="Times New Roman" w:eastAsia="Times New Roman" w:hAnsi="Times New Roman" w:cs="Times New Roman"/>
          <w:sz w:val="28"/>
          <w:szCs w:val="28"/>
          <w:lang w:eastAsia="ru-RU"/>
        </w:rPr>
      </w:pPr>
      <w:r w:rsidRPr="00B03693">
        <w:rPr>
          <w:rFonts w:ascii="Times New Roman" w:eastAsia="Times New Roman" w:hAnsi="Times New Roman" w:cs="Times New Roman"/>
          <w:sz w:val="28"/>
          <w:szCs w:val="28"/>
          <w:lang w:val="ru-RU" w:eastAsia="ru-RU"/>
        </w:rPr>
        <w:tab/>
      </w:r>
      <w:r w:rsidRPr="00B03693">
        <w:rPr>
          <w:rFonts w:ascii="Times New Roman" w:eastAsia="Times New Roman" w:hAnsi="Times New Roman" w:cs="Times New Roman"/>
          <w:sz w:val="28"/>
          <w:szCs w:val="28"/>
          <w:lang w:val="ru-RU" w:eastAsia="ru-RU"/>
        </w:rPr>
        <w:tab/>
      </w:r>
      <w:r w:rsidRPr="00B03693">
        <w:rPr>
          <w:rFonts w:ascii="Times New Roman" w:eastAsia="Times New Roman" w:hAnsi="Times New Roman" w:cs="Times New Roman"/>
          <w:sz w:val="28"/>
          <w:szCs w:val="28"/>
          <w:lang w:val="ru-RU" w:eastAsia="ru-RU"/>
        </w:rPr>
        <w:tab/>
      </w:r>
      <w:r w:rsidRPr="00B03693">
        <w:rPr>
          <w:rFonts w:ascii="Times New Roman" w:eastAsia="Times New Roman" w:hAnsi="Times New Roman" w:cs="Times New Roman"/>
          <w:sz w:val="28"/>
          <w:szCs w:val="28"/>
          <w:lang w:val="ru-RU" w:eastAsia="ru-RU"/>
        </w:rPr>
        <w:tab/>
      </w:r>
      <w:r w:rsidRPr="00B03693">
        <w:rPr>
          <w:rFonts w:ascii="Times New Roman" w:eastAsia="Times New Roman" w:hAnsi="Times New Roman" w:cs="Times New Roman"/>
          <w:sz w:val="28"/>
          <w:szCs w:val="28"/>
          <w:lang w:val="ru-RU" w:eastAsia="ru-RU"/>
        </w:rPr>
        <w:tab/>
        <w:t xml:space="preserve">                                                 </w:t>
      </w:r>
      <w:r w:rsidRPr="00B03693">
        <w:rPr>
          <w:rFonts w:ascii="Times New Roman" w:eastAsia="Times New Roman" w:hAnsi="Times New Roman" w:cs="Times New Roman"/>
          <w:sz w:val="28"/>
          <w:szCs w:val="28"/>
          <w:lang w:eastAsia="ru-RU"/>
        </w:rPr>
        <w:t xml:space="preserve">                          </w:t>
      </w:r>
    </w:p>
    <w:p w:rsidR="00B03693" w:rsidRPr="00B03693" w:rsidRDefault="00B03693" w:rsidP="00B03693">
      <w:pPr>
        <w:spacing w:after="0" w:line="240" w:lineRule="auto"/>
        <w:rPr>
          <w:rFonts w:ascii="Times New Roman" w:eastAsia="Times New Roman" w:hAnsi="Times New Roman" w:cs="Times New Roman"/>
          <w:sz w:val="28"/>
          <w:szCs w:val="28"/>
          <w:lang w:eastAsia="ru-RU"/>
        </w:rPr>
      </w:pPr>
      <w:r w:rsidRPr="00B03693">
        <w:rPr>
          <w:rFonts w:ascii="Times New Roman" w:eastAsia="Times New Roman" w:hAnsi="Times New Roman" w:cs="Times New Roman"/>
          <w:sz w:val="28"/>
          <w:szCs w:val="28"/>
          <w:lang w:eastAsia="ru-RU"/>
        </w:rPr>
        <w:t xml:space="preserve">від </w:t>
      </w:r>
      <w:r w:rsidRPr="003C11E9">
        <w:rPr>
          <w:rFonts w:ascii="Times New Roman" w:eastAsia="Times New Roman" w:hAnsi="Times New Roman" w:cs="Times New Roman"/>
          <w:sz w:val="28"/>
          <w:szCs w:val="28"/>
          <w:lang w:eastAsia="ru-RU"/>
        </w:rPr>
        <w:t>28</w:t>
      </w:r>
      <w:r w:rsidRPr="003C11E9">
        <w:rPr>
          <w:rFonts w:ascii="Times New Roman" w:eastAsia="Times New Roman" w:hAnsi="Times New Roman" w:cs="Times New Roman"/>
          <w:sz w:val="28"/>
          <w:szCs w:val="28"/>
          <w:lang w:val="ru-RU" w:eastAsia="ru-RU"/>
        </w:rPr>
        <w:t>.</w:t>
      </w:r>
      <w:r w:rsidRPr="003C11E9">
        <w:rPr>
          <w:rFonts w:ascii="Times New Roman" w:eastAsia="Times New Roman" w:hAnsi="Times New Roman" w:cs="Times New Roman"/>
          <w:sz w:val="28"/>
          <w:szCs w:val="28"/>
          <w:lang w:eastAsia="ru-RU"/>
        </w:rPr>
        <w:t>03</w:t>
      </w:r>
      <w:r w:rsidRPr="003C11E9">
        <w:rPr>
          <w:rFonts w:ascii="Times New Roman" w:eastAsia="Times New Roman" w:hAnsi="Times New Roman" w:cs="Times New Roman"/>
          <w:sz w:val="28"/>
          <w:szCs w:val="28"/>
          <w:lang w:val="ru-RU" w:eastAsia="ru-RU"/>
        </w:rPr>
        <w:t>.202</w:t>
      </w:r>
      <w:r w:rsidRPr="003C11E9">
        <w:rPr>
          <w:rFonts w:ascii="Times New Roman" w:eastAsia="Times New Roman" w:hAnsi="Times New Roman" w:cs="Times New Roman"/>
          <w:sz w:val="28"/>
          <w:szCs w:val="28"/>
          <w:lang w:eastAsia="ru-RU"/>
        </w:rPr>
        <w:t>3</w:t>
      </w:r>
      <w:r w:rsidRPr="00B03693">
        <w:rPr>
          <w:rFonts w:ascii="Times New Roman" w:eastAsia="Times New Roman" w:hAnsi="Times New Roman" w:cs="Times New Roman"/>
          <w:sz w:val="28"/>
          <w:szCs w:val="28"/>
          <w:lang w:val="ru-RU" w:eastAsia="ru-RU"/>
        </w:rPr>
        <w:tab/>
      </w:r>
      <w:r w:rsidRPr="00B03693">
        <w:rPr>
          <w:rFonts w:ascii="Times New Roman" w:eastAsia="Times New Roman" w:hAnsi="Times New Roman" w:cs="Times New Roman"/>
          <w:sz w:val="28"/>
          <w:szCs w:val="28"/>
          <w:lang w:val="ru-RU" w:eastAsia="ru-RU"/>
        </w:rPr>
        <w:tab/>
      </w:r>
      <w:r w:rsidRPr="00B03693">
        <w:rPr>
          <w:rFonts w:ascii="Times New Roman" w:eastAsia="Times New Roman" w:hAnsi="Times New Roman" w:cs="Times New Roman"/>
          <w:sz w:val="28"/>
          <w:szCs w:val="28"/>
          <w:lang w:val="ru-RU" w:eastAsia="ru-RU"/>
        </w:rPr>
        <w:tab/>
      </w:r>
      <w:r w:rsidRPr="00B03693">
        <w:rPr>
          <w:rFonts w:ascii="Times New Roman" w:eastAsia="Times New Roman" w:hAnsi="Times New Roman" w:cs="Times New Roman"/>
          <w:sz w:val="28"/>
          <w:szCs w:val="28"/>
          <w:lang w:val="ru-RU" w:eastAsia="ru-RU"/>
        </w:rPr>
        <w:tab/>
      </w:r>
      <w:r w:rsidRPr="00B03693">
        <w:rPr>
          <w:rFonts w:ascii="Times New Roman" w:eastAsia="Times New Roman" w:hAnsi="Times New Roman" w:cs="Times New Roman"/>
          <w:sz w:val="28"/>
          <w:szCs w:val="28"/>
          <w:lang w:val="ru-RU" w:eastAsia="ru-RU"/>
        </w:rPr>
        <w:tab/>
      </w:r>
      <w:r w:rsidRPr="00B03693">
        <w:rPr>
          <w:rFonts w:ascii="Times New Roman" w:eastAsia="Times New Roman" w:hAnsi="Times New Roman" w:cs="Times New Roman"/>
          <w:sz w:val="28"/>
          <w:szCs w:val="28"/>
          <w:lang w:eastAsia="ru-RU"/>
        </w:rPr>
        <w:t xml:space="preserve">                     </w:t>
      </w:r>
      <w:r w:rsidR="00F05C2E">
        <w:rPr>
          <w:rFonts w:ascii="Times New Roman" w:eastAsia="Times New Roman" w:hAnsi="Times New Roman" w:cs="Times New Roman"/>
          <w:sz w:val="28"/>
          <w:szCs w:val="28"/>
          <w:lang w:eastAsia="ru-RU"/>
        </w:rPr>
        <w:t xml:space="preserve">                         №71</w:t>
      </w:r>
      <w:r w:rsidRPr="00B03693">
        <w:rPr>
          <w:rFonts w:ascii="Times New Roman" w:eastAsia="Times New Roman" w:hAnsi="Times New Roman" w:cs="Times New Roman"/>
          <w:sz w:val="28"/>
          <w:szCs w:val="28"/>
          <w:lang w:eastAsia="ru-RU"/>
        </w:rPr>
        <w:tab/>
      </w:r>
      <w:r w:rsidRPr="00B03693">
        <w:rPr>
          <w:rFonts w:ascii="Times New Roman" w:eastAsia="Times New Roman" w:hAnsi="Times New Roman" w:cs="Times New Roman"/>
          <w:sz w:val="28"/>
          <w:szCs w:val="28"/>
          <w:lang w:eastAsia="ru-RU"/>
        </w:rPr>
        <w:tab/>
      </w:r>
      <w:r w:rsidRPr="00B03693">
        <w:rPr>
          <w:rFonts w:ascii="Times New Roman" w:eastAsia="Times New Roman" w:hAnsi="Times New Roman" w:cs="Times New Roman"/>
          <w:sz w:val="28"/>
          <w:szCs w:val="28"/>
          <w:lang w:eastAsia="ru-RU"/>
        </w:rPr>
        <w:tab/>
      </w:r>
      <w:r w:rsidRPr="00B03693">
        <w:rPr>
          <w:rFonts w:ascii="Times New Roman" w:eastAsia="Times New Roman" w:hAnsi="Times New Roman" w:cs="Times New Roman"/>
          <w:sz w:val="28"/>
          <w:szCs w:val="28"/>
          <w:lang w:eastAsia="ru-RU"/>
        </w:rPr>
        <w:tab/>
      </w:r>
      <w:r w:rsidRPr="00B03693">
        <w:rPr>
          <w:rFonts w:ascii="Times New Roman" w:eastAsia="Times New Roman" w:hAnsi="Times New Roman" w:cs="Times New Roman"/>
          <w:sz w:val="28"/>
          <w:szCs w:val="28"/>
          <w:lang w:eastAsia="ru-RU"/>
        </w:rPr>
        <w:tab/>
      </w:r>
      <w:r w:rsidRPr="00B03693">
        <w:rPr>
          <w:rFonts w:ascii="Times New Roman" w:eastAsia="Times New Roman" w:hAnsi="Times New Roman" w:cs="Times New Roman"/>
          <w:sz w:val="28"/>
          <w:szCs w:val="28"/>
          <w:lang w:eastAsia="ru-RU"/>
        </w:rPr>
        <w:tab/>
      </w:r>
      <w:r w:rsidRPr="00B03693">
        <w:rPr>
          <w:rFonts w:ascii="Times New Roman" w:eastAsia="Times New Roman" w:hAnsi="Times New Roman" w:cs="Times New Roman"/>
          <w:sz w:val="28"/>
          <w:szCs w:val="28"/>
          <w:lang w:eastAsia="ru-RU"/>
        </w:rPr>
        <w:tab/>
      </w:r>
      <w:r w:rsidRPr="00B03693">
        <w:rPr>
          <w:rFonts w:ascii="Times New Roman" w:eastAsia="Times New Roman" w:hAnsi="Times New Roman" w:cs="Times New Roman"/>
          <w:sz w:val="28"/>
          <w:szCs w:val="28"/>
          <w:lang w:eastAsia="ru-RU"/>
        </w:rPr>
        <w:tab/>
      </w:r>
      <w:r w:rsidRPr="00B03693">
        <w:rPr>
          <w:rFonts w:ascii="Times New Roman" w:eastAsia="Times New Roman" w:hAnsi="Times New Roman" w:cs="Times New Roman"/>
          <w:sz w:val="28"/>
          <w:szCs w:val="28"/>
          <w:lang w:eastAsia="ru-RU"/>
        </w:rPr>
        <w:tab/>
        <w:t xml:space="preserve">         </w:t>
      </w:r>
      <w:r w:rsidRPr="00B03693">
        <w:rPr>
          <w:rFonts w:ascii="Times New Roman" w:eastAsia="Times New Roman" w:hAnsi="Times New Roman" w:cs="Times New Roman"/>
          <w:sz w:val="28"/>
          <w:szCs w:val="28"/>
          <w:lang w:eastAsia="ru-RU"/>
        </w:rPr>
        <w:tab/>
      </w:r>
      <w:r w:rsidRPr="00B03693">
        <w:rPr>
          <w:rFonts w:ascii="Times New Roman" w:eastAsia="Times New Roman" w:hAnsi="Times New Roman" w:cs="Times New Roman"/>
          <w:sz w:val="28"/>
          <w:szCs w:val="28"/>
          <w:lang w:eastAsia="ru-RU"/>
        </w:rPr>
        <w:tab/>
      </w:r>
      <w:r w:rsidRPr="00B03693">
        <w:rPr>
          <w:rFonts w:ascii="Times New Roman" w:eastAsia="Times New Roman" w:hAnsi="Times New Roman" w:cs="Times New Roman"/>
          <w:sz w:val="28"/>
          <w:szCs w:val="28"/>
          <w:lang w:eastAsia="ru-RU"/>
        </w:rPr>
        <w:tab/>
      </w:r>
    </w:p>
    <w:p w:rsidR="00B03693" w:rsidRPr="00B03693" w:rsidRDefault="00B03693" w:rsidP="00B03693">
      <w:pPr>
        <w:spacing w:after="0" w:line="240" w:lineRule="auto"/>
        <w:rPr>
          <w:rFonts w:ascii="Times New Roman" w:eastAsia="Times New Roman" w:hAnsi="Times New Roman" w:cs="Times New Roman"/>
          <w:sz w:val="28"/>
          <w:szCs w:val="28"/>
          <w:lang w:eastAsia="ru-RU"/>
        </w:rPr>
      </w:pPr>
      <w:r w:rsidRPr="00B03693">
        <w:rPr>
          <w:rFonts w:ascii="Times New Roman" w:eastAsia="Times New Roman" w:hAnsi="Times New Roman" w:cs="Times New Roman"/>
          <w:sz w:val="28"/>
          <w:szCs w:val="28"/>
          <w:lang w:eastAsia="ru-RU"/>
        </w:rPr>
        <w:t>Про затвердження висновку</w:t>
      </w:r>
    </w:p>
    <w:p w:rsidR="00B03693" w:rsidRPr="00B03693" w:rsidRDefault="00B03693" w:rsidP="00B03693">
      <w:pPr>
        <w:spacing w:after="0" w:line="240" w:lineRule="auto"/>
        <w:rPr>
          <w:rFonts w:ascii="Times New Roman" w:eastAsia="Times New Roman" w:hAnsi="Times New Roman" w:cs="Times New Roman"/>
          <w:sz w:val="28"/>
          <w:szCs w:val="28"/>
          <w:lang w:eastAsia="ru-RU"/>
        </w:rPr>
      </w:pPr>
      <w:r w:rsidRPr="00B03693">
        <w:rPr>
          <w:rFonts w:ascii="Times New Roman" w:eastAsia="Times New Roman" w:hAnsi="Times New Roman" w:cs="Times New Roman"/>
          <w:sz w:val="28"/>
          <w:szCs w:val="28"/>
          <w:lang w:eastAsia="ru-RU"/>
        </w:rPr>
        <w:t xml:space="preserve">щодо визначення місця </w:t>
      </w:r>
    </w:p>
    <w:p w:rsidR="00B03693" w:rsidRPr="00B03693" w:rsidRDefault="00B03693" w:rsidP="00B03693">
      <w:pPr>
        <w:spacing w:after="0" w:line="240" w:lineRule="auto"/>
        <w:rPr>
          <w:rFonts w:ascii="Times New Roman" w:eastAsia="Times New Roman" w:hAnsi="Times New Roman" w:cs="Times New Roman"/>
          <w:sz w:val="28"/>
          <w:szCs w:val="28"/>
          <w:lang w:eastAsia="ru-RU"/>
        </w:rPr>
      </w:pPr>
      <w:r w:rsidRPr="00B03693">
        <w:rPr>
          <w:rFonts w:ascii="Times New Roman" w:eastAsia="Times New Roman" w:hAnsi="Times New Roman" w:cs="Times New Roman"/>
          <w:sz w:val="28"/>
          <w:szCs w:val="28"/>
          <w:lang w:eastAsia="ru-RU"/>
        </w:rPr>
        <w:t xml:space="preserve">проживання малолітнього </w:t>
      </w:r>
    </w:p>
    <w:p w:rsidR="00B03693" w:rsidRPr="00B03693" w:rsidRDefault="0060702A" w:rsidP="00B0369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ОСОБА 1</w:t>
      </w:r>
      <w:r w:rsidR="003C11E9">
        <w:rPr>
          <w:rFonts w:ascii="Times New Roman" w:eastAsia="Times New Roman" w:hAnsi="Times New Roman" w:cs="Times New Roman"/>
          <w:sz w:val="28"/>
          <w:szCs w:val="28"/>
          <w:lang w:eastAsia="ru-RU"/>
        </w:rPr>
        <w:t xml:space="preserve">, </w:t>
      </w:r>
      <w:r w:rsidR="00B03693" w:rsidRPr="00B03693">
        <w:rPr>
          <w:rFonts w:ascii="Times New Roman" w:eastAsia="Times New Roman" w:hAnsi="Times New Roman" w:cs="Times New Roman"/>
          <w:sz w:val="28"/>
          <w:szCs w:val="28"/>
          <w:lang w:eastAsia="ru-RU"/>
        </w:rPr>
        <w:t xml:space="preserve">2009 р.н. </w:t>
      </w:r>
    </w:p>
    <w:p w:rsidR="00B03693" w:rsidRPr="00B03693" w:rsidRDefault="00B03693" w:rsidP="00B03693">
      <w:pPr>
        <w:spacing w:after="0" w:line="240" w:lineRule="auto"/>
        <w:rPr>
          <w:rFonts w:ascii="Times New Roman" w:eastAsia="Times New Roman" w:hAnsi="Times New Roman" w:cs="Times New Roman"/>
          <w:sz w:val="28"/>
          <w:szCs w:val="28"/>
          <w:lang w:eastAsia="ru-RU"/>
        </w:rPr>
      </w:pPr>
    </w:p>
    <w:p w:rsidR="00B03693" w:rsidRPr="00B03693" w:rsidRDefault="00B03693" w:rsidP="00B03693">
      <w:pPr>
        <w:spacing w:after="0" w:line="240" w:lineRule="auto"/>
        <w:rPr>
          <w:rFonts w:ascii="Times New Roman" w:eastAsia="Times New Roman" w:hAnsi="Times New Roman" w:cs="Times New Roman"/>
          <w:sz w:val="28"/>
          <w:szCs w:val="28"/>
          <w:lang w:eastAsia="ru-RU"/>
        </w:rPr>
      </w:pPr>
      <w:r w:rsidRPr="00B03693">
        <w:rPr>
          <w:rFonts w:ascii="Times New Roman" w:eastAsia="Times New Roman" w:hAnsi="Times New Roman" w:cs="Times New Roman"/>
          <w:sz w:val="28"/>
          <w:szCs w:val="28"/>
          <w:lang w:eastAsia="ru-RU"/>
        </w:rPr>
        <w:tab/>
      </w:r>
    </w:p>
    <w:p w:rsidR="00B03693" w:rsidRPr="00B03693" w:rsidRDefault="00B03693" w:rsidP="00B03693">
      <w:pPr>
        <w:spacing w:after="0" w:line="240" w:lineRule="auto"/>
        <w:ind w:firstLine="567"/>
        <w:jc w:val="both"/>
        <w:rPr>
          <w:rFonts w:ascii="Times New Roman" w:eastAsia="Times New Roman" w:hAnsi="Times New Roman" w:cs="Times New Roman"/>
          <w:sz w:val="28"/>
          <w:szCs w:val="28"/>
          <w:lang w:eastAsia="ru-RU"/>
        </w:rPr>
      </w:pPr>
      <w:r w:rsidRPr="00B03693">
        <w:rPr>
          <w:rFonts w:ascii="Times New Roman" w:eastAsia="Times New Roman" w:hAnsi="Times New Roman" w:cs="Times New Roman"/>
          <w:sz w:val="28"/>
          <w:szCs w:val="28"/>
          <w:lang w:eastAsia="ru-RU"/>
        </w:rPr>
        <w:t xml:space="preserve">Розглянувши позовну заяву </w:t>
      </w:r>
      <w:r w:rsidR="0060702A">
        <w:rPr>
          <w:rFonts w:ascii="Times New Roman" w:eastAsia="Times New Roman" w:hAnsi="Times New Roman" w:cs="Times New Roman"/>
          <w:sz w:val="28"/>
          <w:szCs w:val="28"/>
          <w:lang w:eastAsia="ru-RU"/>
        </w:rPr>
        <w:t xml:space="preserve">ОСОБА 2 </w:t>
      </w:r>
      <w:r w:rsidRPr="00B03693">
        <w:rPr>
          <w:rFonts w:ascii="Times New Roman" w:eastAsia="Times New Roman" w:hAnsi="Times New Roman" w:cs="Times New Roman"/>
          <w:sz w:val="28"/>
          <w:szCs w:val="28"/>
          <w:lang w:eastAsia="ru-RU"/>
        </w:rPr>
        <w:t xml:space="preserve">до </w:t>
      </w:r>
      <w:r w:rsidR="0060702A">
        <w:rPr>
          <w:rFonts w:ascii="Times New Roman" w:eastAsia="Times New Roman" w:hAnsi="Times New Roman" w:cs="Times New Roman"/>
          <w:sz w:val="28"/>
          <w:szCs w:val="28"/>
          <w:lang w:eastAsia="ru-RU"/>
        </w:rPr>
        <w:t xml:space="preserve">ОСОБА 3 </w:t>
      </w:r>
      <w:r w:rsidRPr="00B03693">
        <w:rPr>
          <w:rFonts w:ascii="Times New Roman" w:eastAsia="Times New Roman" w:hAnsi="Times New Roman" w:cs="Times New Roman"/>
          <w:sz w:val="28"/>
          <w:szCs w:val="28"/>
          <w:lang w:eastAsia="ru-RU"/>
        </w:rPr>
        <w:t xml:space="preserve">та відповідні матеріали стосовно визначення місця проживання малолітнього </w:t>
      </w:r>
      <w:r w:rsidR="0060702A">
        <w:rPr>
          <w:rFonts w:ascii="Times New Roman" w:eastAsia="Times New Roman" w:hAnsi="Times New Roman" w:cs="Times New Roman"/>
          <w:sz w:val="28"/>
          <w:szCs w:val="28"/>
          <w:lang w:eastAsia="ru-RU"/>
        </w:rPr>
        <w:t xml:space="preserve">ОСОБА 1, </w:t>
      </w:r>
      <w:r w:rsidRPr="00B03693">
        <w:rPr>
          <w:rFonts w:ascii="Times New Roman" w:eastAsia="Times New Roman" w:hAnsi="Times New Roman" w:cs="Times New Roman"/>
          <w:sz w:val="28"/>
          <w:szCs w:val="28"/>
          <w:lang w:eastAsia="ru-RU"/>
        </w:rPr>
        <w:t xml:space="preserve">2009 р.н., який проживає разом з батьком за адресою: </w:t>
      </w:r>
      <w:r w:rsidR="0060702A">
        <w:rPr>
          <w:rFonts w:ascii="Times New Roman" w:eastAsia="Times New Roman" w:hAnsi="Times New Roman" w:cs="Times New Roman"/>
          <w:sz w:val="28"/>
          <w:szCs w:val="28"/>
          <w:lang w:eastAsia="ru-RU"/>
        </w:rPr>
        <w:t xml:space="preserve">АДРЕСА, </w:t>
      </w:r>
      <w:r w:rsidRPr="00B03693">
        <w:rPr>
          <w:rFonts w:ascii="Times New Roman" w:eastAsia="Times New Roman" w:hAnsi="Times New Roman" w:cs="Times New Roman"/>
          <w:sz w:val="28"/>
          <w:szCs w:val="28"/>
          <w:lang w:eastAsia="ru-RU"/>
        </w:rPr>
        <w:t>вивчивши надані документи, керуючись ст. ст. 19, 160 Сімейного кодексу України, п. 72 постанови Кабінету Міністрів України від 24.09.2008 № 866 «Питання  діяльності органів опіки та піклування, пов’язаної із захистом прав дитини»,</w:t>
      </w:r>
      <w:r w:rsidR="003C11E9">
        <w:rPr>
          <w:rFonts w:ascii="Times New Roman" w:eastAsia="Times New Roman" w:hAnsi="Times New Roman" w:cs="Times New Roman"/>
          <w:sz w:val="28"/>
          <w:szCs w:val="28"/>
          <w:lang w:eastAsia="ru-RU"/>
        </w:rPr>
        <w:t xml:space="preserve"> </w:t>
      </w:r>
      <w:r w:rsidRPr="00B03693">
        <w:rPr>
          <w:rFonts w:ascii="Times New Roman" w:eastAsia="Times New Roman" w:hAnsi="Times New Roman" w:cs="Times New Roman"/>
          <w:sz w:val="28"/>
          <w:szCs w:val="28"/>
          <w:lang w:eastAsia="ru-RU"/>
        </w:rPr>
        <w:t xml:space="preserve">рішенням третьої сесії восьмого скликання Полтавської міської ради від 19.03.2021 «Про визначення обсягу і меж повноважень, які здійснюють районні у місті Полтаві ради на території Полтавської міської територіальної громади», беручи до уваги рішення комісії з питань захисту прав дитини від </w:t>
      </w:r>
      <w:r w:rsidRPr="003C11E9">
        <w:rPr>
          <w:rFonts w:ascii="Times New Roman" w:eastAsia="Times New Roman" w:hAnsi="Times New Roman" w:cs="Times New Roman"/>
          <w:sz w:val="28"/>
          <w:szCs w:val="28"/>
          <w:lang w:eastAsia="ru-RU"/>
        </w:rPr>
        <w:t>22.03.2023</w:t>
      </w:r>
      <w:r w:rsidRPr="00B03693">
        <w:rPr>
          <w:rFonts w:ascii="Times New Roman" w:eastAsia="Times New Roman" w:hAnsi="Times New Roman" w:cs="Times New Roman"/>
          <w:sz w:val="28"/>
          <w:szCs w:val="28"/>
          <w:lang w:eastAsia="ru-RU"/>
        </w:rPr>
        <w:t xml:space="preserve"> р., виконавчий комітет Київської районної в м. Полтаві ради</w:t>
      </w:r>
    </w:p>
    <w:p w:rsidR="00B03693" w:rsidRPr="00B03693" w:rsidRDefault="00B03693" w:rsidP="00B03693">
      <w:pPr>
        <w:spacing w:after="0" w:line="240" w:lineRule="auto"/>
        <w:jc w:val="both"/>
        <w:rPr>
          <w:rFonts w:ascii="Times New Roman" w:eastAsia="Times New Roman" w:hAnsi="Times New Roman" w:cs="Times New Roman"/>
          <w:sz w:val="28"/>
          <w:szCs w:val="28"/>
          <w:lang w:eastAsia="ru-RU"/>
        </w:rPr>
      </w:pPr>
      <w:r w:rsidRPr="00B03693">
        <w:rPr>
          <w:rFonts w:ascii="Times New Roman" w:eastAsia="Times New Roman" w:hAnsi="Times New Roman" w:cs="Times New Roman"/>
          <w:sz w:val="28"/>
          <w:szCs w:val="28"/>
          <w:lang w:eastAsia="ru-RU"/>
        </w:rPr>
        <w:tab/>
      </w:r>
    </w:p>
    <w:p w:rsidR="00B03693" w:rsidRPr="00B03693" w:rsidRDefault="00B03693" w:rsidP="00B03693">
      <w:pPr>
        <w:spacing w:after="0" w:line="240" w:lineRule="auto"/>
        <w:rPr>
          <w:rFonts w:ascii="Times New Roman" w:eastAsia="Times New Roman" w:hAnsi="Times New Roman" w:cs="Times New Roman"/>
          <w:spacing w:val="20"/>
          <w:sz w:val="28"/>
          <w:szCs w:val="28"/>
          <w:lang w:eastAsia="ru-RU"/>
        </w:rPr>
      </w:pPr>
      <w:r w:rsidRPr="00B03693">
        <w:rPr>
          <w:rFonts w:ascii="Times New Roman" w:eastAsia="Times New Roman" w:hAnsi="Times New Roman" w:cs="Times New Roman"/>
          <w:sz w:val="28"/>
          <w:szCs w:val="28"/>
          <w:lang w:eastAsia="ru-RU"/>
        </w:rPr>
        <w:t>в и р і ш и в</w:t>
      </w:r>
      <w:r w:rsidRPr="00B03693">
        <w:rPr>
          <w:rFonts w:ascii="Times New Roman" w:eastAsia="Times New Roman" w:hAnsi="Times New Roman" w:cs="Times New Roman"/>
          <w:spacing w:val="20"/>
          <w:sz w:val="28"/>
          <w:szCs w:val="28"/>
          <w:lang w:eastAsia="ru-RU"/>
        </w:rPr>
        <w:t>:</w:t>
      </w:r>
    </w:p>
    <w:p w:rsidR="00B03693" w:rsidRPr="00B03693" w:rsidRDefault="00B03693" w:rsidP="00B03693">
      <w:pPr>
        <w:spacing w:after="0" w:line="240" w:lineRule="auto"/>
        <w:jc w:val="both"/>
        <w:rPr>
          <w:rFonts w:ascii="Times New Roman" w:eastAsia="Times New Roman" w:hAnsi="Times New Roman" w:cs="Times New Roman"/>
          <w:sz w:val="28"/>
          <w:szCs w:val="28"/>
          <w:lang w:eastAsia="ru-RU"/>
        </w:rPr>
      </w:pPr>
    </w:p>
    <w:p w:rsidR="00B03693" w:rsidRPr="00B03693" w:rsidRDefault="00B03693" w:rsidP="00B03693">
      <w:pPr>
        <w:spacing w:after="0" w:line="240" w:lineRule="auto"/>
        <w:jc w:val="both"/>
        <w:rPr>
          <w:rFonts w:ascii="Times New Roman" w:eastAsia="Times New Roman" w:hAnsi="Times New Roman" w:cs="Times New Roman"/>
          <w:sz w:val="28"/>
          <w:szCs w:val="28"/>
          <w:lang w:eastAsia="ru-RU"/>
        </w:rPr>
      </w:pPr>
      <w:r w:rsidRPr="00B03693">
        <w:rPr>
          <w:rFonts w:ascii="Times New Roman" w:eastAsia="Times New Roman" w:hAnsi="Times New Roman" w:cs="Times New Roman"/>
          <w:sz w:val="28"/>
          <w:szCs w:val="28"/>
          <w:lang w:eastAsia="ru-RU"/>
        </w:rPr>
        <w:tab/>
        <w:t>затвердити висновок виконавчого комітету Київ</w:t>
      </w:r>
      <w:r w:rsidR="0060702A">
        <w:rPr>
          <w:rFonts w:ascii="Times New Roman" w:eastAsia="Times New Roman" w:hAnsi="Times New Roman" w:cs="Times New Roman"/>
          <w:sz w:val="28"/>
          <w:szCs w:val="28"/>
          <w:lang w:eastAsia="ru-RU"/>
        </w:rPr>
        <w:t xml:space="preserve">ської районної                         </w:t>
      </w:r>
      <w:r w:rsidRPr="00B03693">
        <w:rPr>
          <w:rFonts w:ascii="Times New Roman" w:eastAsia="Times New Roman" w:hAnsi="Times New Roman" w:cs="Times New Roman"/>
          <w:sz w:val="28"/>
          <w:szCs w:val="28"/>
          <w:lang w:eastAsia="ru-RU"/>
        </w:rPr>
        <w:t xml:space="preserve"> в м. Полтаві ради, як органу опіки та піклування, щодо визначення місця проживання малоліт</w:t>
      </w:r>
      <w:r w:rsidR="0060702A">
        <w:rPr>
          <w:rFonts w:ascii="Times New Roman" w:eastAsia="Times New Roman" w:hAnsi="Times New Roman" w:cs="Times New Roman"/>
          <w:sz w:val="28"/>
          <w:szCs w:val="28"/>
          <w:lang w:eastAsia="ru-RU"/>
        </w:rPr>
        <w:t>нього ОСОБА 1</w:t>
      </w:r>
      <w:r w:rsidR="003C11E9">
        <w:rPr>
          <w:rFonts w:ascii="Times New Roman" w:eastAsia="Times New Roman" w:hAnsi="Times New Roman" w:cs="Times New Roman"/>
          <w:sz w:val="28"/>
          <w:szCs w:val="28"/>
          <w:lang w:eastAsia="ru-RU"/>
        </w:rPr>
        <w:t xml:space="preserve">, </w:t>
      </w:r>
      <w:r w:rsidRPr="00B03693">
        <w:rPr>
          <w:rFonts w:ascii="Times New Roman" w:eastAsia="Times New Roman" w:hAnsi="Times New Roman" w:cs="Times New Roman"/>
          <w:sz w:val="28"/>
          <w:szCs w:val="28"/>
          <w:lang w:eastAsia="ru-RU"/>
        </w:rPr>
        <w:t xml:space="preserve">2009 р.н., разом з батьком </w:t>
      </w:r>
      <w:r w:rsidR="0060702A">
        <w:rPr>
          <w:rFonts w:ascii="Times New Roman" w:eastAsia="Times New Roman" w:hAnsi="Times New Roman" w:cs="Times New Roman"/>
          <w:sz w:val="28"/>
          <w:szCs w:val="28"/>
          <w:lang w:eastAsia="ru-RU"/>
        </w:rPr>
        <w:t xml:space="preserve">ОСОБА  2 </w:t>
      </w:r>
      <w:r w:rsidRPr="00B03693">
        <w:rPr>
          <w:rFonts w:ascii="Times New Roman" w:eastAsia="Times New Roman" w:hAnsi="Times New Roman" w:cs="Times New Roman"/>
          <w:sz w:val="28"/>
          <w:szCs w:val="28"/>
          <w:lang w:eastAsia="ru-RU"/>
        </w:rPr>
        <w:t>(додаток).</w:t>
      </w:r>
    </w:p>
    <w:p w:rsidR="00B03693" w:rsidRPr="00B03693" w:rsidRDefault="0060702A" w:rsidP="00B0369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B03693" w:rsidRPr="00B03693" w:rsidRDefault="00B03693" w:rsidP="00B03693">
      <w:pPr>
        <w:spacing w:after="0" w:line="240" w:lineRule="auto"/>
        <w:jc w:val="both"/>
        <w:rPr>
          <w:rFonts w:ascii="Times New Roman" w:eastAsia="Times New Roman" w:hAnsi="Times New Roman" w:cs="Times New Roman"/>
          <w:sz w:val="28"/>
          <w:szCs w:val="28"/>
          <w:lang w:eastAsia="ru-RU"/>
        </w:rPr>
      </w:pPr>
    </w:p>
    <w:p w:rsidR="00B03693" w:rsidRPr="00B03693" w:rsidRDefault="00B03693" w:rsidP="00B03693">
      <w:pPr>
        <w:spacing w:after="0" w:line="240" w:lineRule="auto"/>
        <w:jc w:val="both"/>
        <w:rPr>
          <w:rFonts w:ascii="Times New Roman" w:eastAsia="Times New Roman" w:hAnsi="Times New Roman" w:cs="Times New Roman"/>
          <w:sz w:val="28"/>
          <w:szCs w:val="28"/>
          <w:lang w:eastAsia="ru-RU"/>
        </w:rPr>
      </w:pPr>
    </w:p>
    <w:p w:rsidR="00B03693" w:rsidRPr="00B03693" w:rsidRDefault="00B03693" w:rsidP="00B03693">
      <w:pPr>
        <w:spacing w:after="0" w:line="240" w:lineRule="auto"/>
        <w:jc w:val="both"/>
        <w:rPr>
          <w:rFonts w:ascii="Times New Roman" w:eastAsia="Times New Roman" w:hAnsi="Times New Roman" w:cs="Times New Roman"/>
          <w:sz w:val="28"/>
          <w:szCs w:val="28"/>
          <w:lang w:eastAsia="ru-RU"/>
        </w:rPr>
      </w:pPr>
    </w:p>
    <w:p w:rsidR="00B03693" w:rsidRDefault="00B03693" w:rsidP="00B03693">
      <w:pPr>
        <w:spacing w:after="0" w:line="240" w:lineRule="auto"/>
        <w:jc w:val="both"/>
        <w:rPr>
          <w:rFonts w:ascii="Times New Roman" w:eastAsia="Times New Roman" w:hAnsi="Times New Roman" w:cs="Times New Roman"/>
          <w:sz w:val="28"/>
          <w:szCs w:val="28"/>
          <w:lang w:eastAsia="ru-RU"/>
        </w:rPr>
      </w:pPr>
      <w:r w:rsidRPr="00B03693">
        <w:rPr>
          <w:rFonts w:ascii="Times New Roman" w:eastAsia="Times New Roman" w:hAnsi="Times New Roman" w:cs="Times New Roman"/>
          <w:sz w:val="28"/>
          <w:szCs w:val="28"/>
          <w:lang w:eastAsia="ru-RU"/>
        </w:rPr>
        <w:t>Голова районної ради                                                         Сергій СИНЯГІВСЬКИЙ</w:t>
      </w:r>
    </w:p>
    <w:p w:rsidR="00F05C2E" w:rsidRDefault="00F05C2E" w:rsidP="00B03693">
      <w:pPr>
        <w:spacing w:after="0" w:line="240" w:lineRule="auto"/>
        <w:jc w:val="both"/>
        <w:rPr>
          <w:rFonts w:ascii="Times New Roman" w:eastAsia="Times New Roman" w:hAnsi="Times New Roman" w:cs="Times New Roman"/>
          <w:sz w:val="28"/>
          <w:szCs w:val="28"/>
          <w:lang w:eastAsia="ru-RU"/>
        </w:rPr>
      </w:pPr>
    </w:p>
    <w:p w:rsidR="00F05C2E" w:rsidRDefault="00F05C2E" w:rsidP="00B03693">
      <w:pPr>
        <w:spacing w:after="0" w:line="240" w:lineRule="auto"/>
        <w:jc w:val="both"/>
        <w:rPr>
          <w:rFonts w:ascii="Times New Roman" w:eastAsia="Times New Roman" w:hAnsi="Times New Roman" w:cs="Times New Roman"/>
          <w:sz w:val="28"/>
          <w:szCs w:val="28"/>
          <w:lang w:eastAsia="ru-RU"/>
        </w:rPr>
      </w:pPr>
    </w:p>
    <w:p w:rsidR="00F05C2E" w:rsidRDefault="00F05C2E" w:rsidP="00B03693">
      <w:pPr>
        <w:spacing w:after="0" w:line="240" w:lineRule="auto"/>
        <w:jc w:val="both"/>
        <w:rPr>
          <w:rFonts w:ascii="Times New Roman" w:eastAsia="Times New Roman" w:hAnsi="Times New Roman" w:cs="Times New Roman"/>
          <w:sz w:val="28"/>
          <w:szCs w:val="28"/>
          <w:lang w:eastAsia="ru-RU"/>
        </w:rPr>
      </w:pPr>
    </w:p>
    <w:p w:rsidR="00F05C2E" w:rsidRDefault="00F05C2E" w:rsidP="00B03693">
      <w:pPr>
        <w:spacing w:after="0" w:line="240" w:lineRule="auto"/>
        <w:jc w:val="both"/>
        <w:rPr>
          <w:rFonts w:ascii="Times New Roman" w:eastAsia="Times New Roman" w:hAnsi="Times New Roman" w:cs="Times New Roman"/>
          <w:sz w:val="28"/>
          <w:szCs w:val="28"/>
          <w:lang w:eastAsia="ru-RU"/>
        </w:rPr>
      </w:pPr>
    </w:p>
    <w:p w:rsidR="00F05C2E" w:rsidRDefault="00F05C2E" w:rsidP="00B03693">
      <w:pPr>
        <w:spacing w:after="0" w:line="240" w:lineRule="auto"/>
        <w:jc w:val="both"/>
        <w:rPr>
          <w:rFonts w:ascii="Times New Roman" w:eastAsia="Times New Roman" w:hAnsi="Times New Roman" w:cs="Times New Roman"/>
          <w:sz w:val="28"/>
          <w:szCs w:val="28"/>
          <w:lang w:eastAsia="ru-RU"/>
        </w:rPr>
      </w:pPr>
    </w:p>
    <w:p w:rsidR="00F05C2E" w:rsidRPr="00B03693" w:rsidRDefault="00F05C2E" w:rsidP="00B03693">
      <w:pPr>
        <w:spacing w:after="0" w:line="240" w:lineRule="auto"/>
        <w:jc w:val="both"/>
        <w:rPr>
          <w:rFonts w:ascii="Times New Roman" w:eastAsia="Times New Roman" w:hAnsi="Times New Roman" w:cs="Times New Roman"/>
          <w:sz w:val="28"/>
          <w:szCs w:val="28"/>
          <w:lang w:eastAsia="ru-RU"/>
        </w:rPr>
      </w:pPr>
    </w:p>
    <w:p w:rsidR="00B03693" w:rsidRPr="00B03693" w:rsidRDefault="00B03693" w:rsidP="00B03693">
      <w:pPr>
        <w:spacing w:after="0" w:line="240" w:lineRule="auto"/>
        <w:rPr>
          <w:rFonts w:ascii="Times New Roman" w:eastAsia="Times New Roman" w:hAnsi="Times New Roman" w:cs="Times New Roman"/>
          <w:sz w:val="24"/>
          <w:szCs w:val="24"/>
          <w:lang w:eastAsia="ru-RU"/>
        </w:rPr>
      </w:pPr>
    </w:p>
    <w:p w:rsidR="00DE59EA" w:rsidRDefault="00DE59EA" w:rsidP="00DE59EA">
      <w:pPr>
        <w:spacing w:after="0" w:line="240" w:lineRule="auto"/>
        <w:rPr>
          <w:rFonts w:ascii="Times New Roman" w:eastAsia="Times New Roman" w:hAnsi="Times New Roman" w:cs="Times New Roman"/>
          <w:sz w:val="24"/>
          <w:szCs w:val="28"/>
          <w:lang w:eastAsia="ru-RU"/>
        </w:rPr>
      </w:pPr>
    </w:p>
    <w:p w:rsidR="00F05C2E" w:rsidRPr="00F05C2E" w:rsidRDefault="00DE59EA" w:rsidP="00DE59EA">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 xml:space="preserve">                                                                                                                       </w:t>
      </w:r>
      <w:r w:rsidR="00F05C2E" w:rsidRPr="00F05C2E">
        <w:rPr>
          <w:rFonts w:ascii="Times New Roman" w:eastAsia="Times New Roman" w:hAnsi="Times New Roman" w:cs="Times New Roman"/>
          <w:sz w:val="24"/>
          <w:szCs w:val="28"/>
          <w:lang w:eastAsia="ru-RU"/>
        </w:rPr>
        <w:t xml:space="preserve">Додаток до рішення </w:t>
      </w:r>
    </w:p>
    <w:p w:rsidR="00F05C2E" w:rsidRPr="00F05C2E" w:rsidRDefault="00DE59EA" w:rsidP="00DE59EA">
      <w:pPr>
        <w:spacing w:after="0" w:line="240" w:lineRule="auto"/>
        <w:ind w:left="6237" w:firstLine="20"/>
        <w:jc w:val="right"/>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w:t>
      </w:r>
      <w:r w:rsidR="00F05C2E" w:rsidRPr="00F05C2E">
        <w:rPr>
          <w:rFonts w:ascii="Times New Roman" w:eastAsia="Times New Roman" w:hAnsi="Times New Roman" w:cs="Times New Roman"/>
          <w:sz w:val="24"/>
          <w:szCs w:val="28"/>
          <w:lang w:eastAsia="ru-RU"/>
        </w:rPr>
        <w:t>виконавчого комітету</w:t>
      </w:r>
    </w:p>
    <w:p w:rsidR="00F05C2E" w:rsidRPr="00F05C2E" w:rsidRDefault="00DE59EA" w:rsidP="00DE59EA">
      <w:pPr>
        <w:spacing w:after="0" w:line="240" w:lineRule="auto"/>
        <w:ind w:left="6237" w:firstLine="2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w:t>
      </w:r>
      <w:r w:rsidR="00F05C2E" w:rsidRPr="00F05C2E">
        <w:rPr>
          <w:rFonts w:ascii="Times New Roman" w:eastAsia="Times New Roman" w:hAnsi="Times New Roman" w:cs="Times New Roman"/>
          <w:sz w:val="24"/>
          <w:szCs w:val="28"/>
          <w:lang w:eastAsia="ru-RU"/>
        </w:rPr>
        <w:t xml:space="preserve">Київської районної </w:t>
      </w:r>
    </w:p>
    <w:p w:rsidR="00F05C2E" w:rsidRPr="00F05C2E" w:rsidRDefault="00DE59EA" w:rsidP="00DE59EA">
      <w:pPr>
        <w:spacing w:after="0" w:line="240" w:lineRule="auto"/>
        <w:ind w:left="6237" w:firstLine="2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w:t>
      </w:r>
      <w:r w:rsidR="00F05C2E" w:rsidRPr="00F05C2E">
        <w:rPr>
          <w:rFonts w:ascii="Times New Roman" w:eastAsia="Times New Roman" w:hAnsi="Times New Roman" w:cs="Times New Roman"/>
          <w:sz w:val="24"/>
          <w:szCs w:val="28"/>
          <w:lang w:eastAsia="ru-RU"/>
        </w:rPr>
        <w:t>в м. Полтаві ради</w:t>
      </w:r>
    </w:p>
    <w:p w:rsidR="00F05C2E" w:rsidRPr="00F05C2E" w:rsidRDefault="00DE59EA" w:rsidP="00DE59EA">
      <w:pPr>
        <w:spacing w:after="0" w:line="240" w:lineRule="auto"/>
        <w:ind w:left="6237" w:firstLine="20"/>
        <w:jc w:val="center"/>
        <w:rPr>
          <w:rFonts w:ascii="Times New Roman" w:eastAsia="Times New Roman" w:hAnsi="Times New Roman" w:cs="Times New Roman"/>
          <w:b/>
          <w:sz w:val="24"/>
          <w:szCs w:val="28"/>
          <w:lang w:eastAsia="ru-RU"/>
        </w:rPr>
      </w:pPr>
      <w:r>
        <w:rPr>
          <w:rFonts w:ascii="Times New Roman" w:eastAsia="Times New Roman" w:hAnsi="Times New Roman" w:cs="Times New Roman"/>
          <w:sz w:val="24"/>
          <w:szCs w:val="28"/>
          <w:lang w:eastAsia="ru-RU"/>
        </w:rPr>
        <w:t xml:space="preserve">             </w:t>
      </w:r>
      <w:r w:rsidR="00F05C2E" w:rsidRPr="00F05C2E">
        <w:rPr>
          <w:rFonts w:ascii="Times New Roman" w:eastAsia="Times New Roman" w:hAnsi="Times New Roman" w:cs="Times New Roman"/>
          <w:sz w:val="24"/>
          <w:szCs w:val="28"/>
          <w:lang w:eastAsia="ru-RU"/>
        </w:rPr>
        <w:t>від 28</w:t>
      </w:r>
      <w:r w:rsidR="00F05C2E" w:rsidRPr="00F05C2E">
        <w:rPr>
          <w:rFonts w:ascii="Times New Roman" w:eastAsia="Times New Roman" w:hAnsi="Times New Roman" w:cs="Times New Roman"/>
          <w:sz w:val="24"/>
          <w:szCs w:val="28"/>
          <w:lang w:val="ru-RU" w:eastAsia="ru-RU"/>
        </w:rPr>
        <w:t>.</w:t>
      </w:r>
      <w:r w:rsidR="00F05C2E" w:rsidRPr="00F05C2E">
        <w:rPr>
          <w:rFonts w:ascii="Times New Roman" w:eastAsia="Times New Roman" w:hAnsi="Times New Roman" w:cs="Times New Roman"/>
          <w:sz w:val="24"/>
          <w:szCs w:val="28"/>
          <w:lang w:eastAsia="ru-RU"/>
        </w:rPr>
        <w:t>03</w:t>
      </w:r>
      <w:r w:rsidR="00F05C2E" w:rsidRPr="00F05C2E">
        <w:rPr>
          <w:rFonts w:ascii="Times New Roman" w:eastAsia="Times New Roman" w:hAnsi="Times New Roman" w:cs="Times New Roman"/>
          <w:sz w:val="24"/>
          <w:szCs w:val="28"/>
          <w:lang w:val="ru-RU" w:eastAsia="ru-RU"/>
        </w:rPr>
        <w:t>.202</w:t>
      </w:r>
      <w:r w:rsidR="00F05C2E" w:rsidRPr="00F05C2E">
        <w:rPr>
          <w:rFonts w:ascii="Times New Roman" w:eastAsia="Times New Roman" w:hAnsi="Times New Roman" w:cs="Times New Roman"/>
          <w:sz w:val="24"/>
          <w:szCs w:val="28"/>
          <w:lang w:eastAsia="ru-RU"/>
        </w:rPr>
        <w:t>3 № 71</w:t>
      </w:r>
    </w:p>
    <w:p w:rsidR="00F05C2E" w:rsidRPr="00F05C2E" w:rsidRDefault="00F05C2E" w:rsidP="00F05C2E">
      <w:pPr>
        <w:spacing w:after="0" w:line="240" w:lineRule="auto"/>
        <w:rPr>
          <w:rFonts w:ascii="Times New Roman" w:eastAsia="Times New Roman" w:hAnsi="Times New Roman" w:cs="Times New Roman"/>
          <w:sz w:val="14"/>
          <w:szCs w:val="28"/>
          <w:lang w:eastAsia="ru-RU"/>
        </w:rPr>
      </w:pPr>
    </w:p>
    <w:p w:rsidR="00F05C2E" w:rsidRPr="00F05C2E" w:rsidRDefault="00F05C2E" w:rsidP="00F05C2E">
      <w:pPr>
        <w:spacing w:after="0" w:line="240" w:lineRule="auto"/>
        <w:jc w:val="center"/>
        <w:rPr>
          <w:rFonts w:ascii="Times New Roman" w:eastAsia="Times New Roman" w:hAnsi="Times New Roman" w:cs="Times New Roman"/>
          <w:sz w:val="28"/>
          <w:szCs w:val="26"/>
          <w:lang w:eastAsia="ru-RU"/>
        </w:rPr>
      </w:pPr>
    </w:p>
    <w:p w:rsidR="00F05C2E" w:rsidRPr="00F05C2E" w:rsidRDefault="00F05C2E" w:rsidP="00F05C2E">
      <w:pPr>
        <w:spacing w:after="0" w:line="240" w:lineRule="auto"/>
        <w:jc w:val="center"/>
        <w:rPr>
          <w:rFonts w:ascii="Times New Roman" w:eastAsia="Times New Roman" w:hAnsi="Times New Roman" w:cs="Times New Roman"/>
          <w:sz w:val="26"/>
          <w:szCs w:val="26"/>
          <w:lang w:eastAsia="ru-RU"/>
        </w:rPr>
      </w:pPr>
      <w:r w:rsidRPr="00F05C2E">
        <w:rPr>
          <w:rFonts w:ascii="Times New Roman" w:eastAsia="Times New Roman" w:hAnsi="Times New Roman" w:cs="Times New Roman"/>
          <w:sz w:val="26"/>
          <w:szCs w:val="26"/>
          <w:lang w:eastAsia="ru-RU"/>
        </w:rPr>
        <w:t xml:space="preserve">Висновок </w:t>
      </w:r>
    </w:p>
    <w:p w:rsidR="00F05C2E" w:rsidRPr="00F05C2E" w:rsidRDefault="00F05C2E" w:rsidP="00F05C2E">
      <w:pPr>
        <w:spacing w:after="0" w:line="240" w:lineRule="auto"/>
        <w:jc w:val="center"/>
        <w:rPr>
          <w:rFonts w:ascii="Times New Roman" w:eastAsia="Times New Roman" w:hAnsi="Times New Roman" w:cs="Times New Roman"/>
          <w:sz w:val="26"/>
          <w:szCs w:val="26"/>
          <w:lang w:eastAsia="ru-RU"/>
        </w:rPr>
      </w:pPr>
      <w:r w:rsidRPr="00F05C2E">
        <w:rPr>
          <w:rFonts w:ascii="Times New Roman" w:eastAsia="Times New Roman" w:hAnsi="Times New Roman" w:cs="Times New Roman"/>
          <w:sz w:val="26"/>
          <w:szCs w:val="26"/>
          <w:lang w:eastAsia="ru-RU"/>
        </w:rPr>
        <w:t>виконавчого комітету Київської районної в м. Полтаві ради,</w:t>
      </w:r>
    </w:p>
    <w:p w:rsidR="00F05C2E" w:rsidRPr="00F05C2E" w:rsidRDefault="00F05C2E" w:rsidP="00F05C2E">
      <w:pPr>
        <w:spacing w:after="0" w:line="240" w:lineRule="auto"/>
        <w:jc w:val="center"/>
        <w:rPr>
          <w:rFonts w:ascii="Times New Roman" w:eastAsia="Times New Roman" w:hAnsi="Times New Roman" w:cs="Times New Roman"/>
          <w:sz w:val="26"/>
          <w:szCs w:val="26"/>
          <w:lang w:eastAsia="ru-RU"/>
        </w:rPr>
      </w:pPr>
      <w:r w:rsidRPr="00F05C2E">
        <w:rPr>
          <w:rFonts w:ascii="Times New Roman" w:eastAsia="Times New Roman" w:hAnsi="Times New Roman" w:cs="Times New Roman"/>
          <w:sz w:val="26"/>
          <w:szCs w:val="26"/>
          <w:lang w:eastAsia="ru-RU"/>
        </w:rPr>
        <w:t xml:space="preserve"> як органу опіки та піклування,  щодо визначення місця проживання</w:t>
      </w:r>
    </w:p>
    <w:p w:rsidR="00F05C2E" w:rsidRPr="00F05C2E" w:rsidRDefault="00F05C2E" w:rsidP="00F05C2E">
      <w:pPr>
        <w:spacing w:after="0" w:line="240" w:lineRule="auto"/>
        <w:jc w:val="center"/>
        <w:rPr>
          <w:rFonts w:ascii="Times New Roman" w:eastAsia="Times New Roman" w:hAnsi="Times New Roman" w:cs="Times New Roman"/>
          <w:sz w:val="26"/>
          <w:szCs w:val="26"/>
          <w:lang w:eastAsia="ru-RU"/>
        </w:rPr>
      </w:pPr>
      <w:r w:rsidRPr="00F05C2E">
        <w:rPr>
          <w:rFonts w:ascii="Times New Roman" w:eastAsia="Times New Roman" w:hAnsi="Times New Roman" w:cs="Times New Roman"/>
          <w:sz w:val="26"/>
          <w:szCs w:val="26"/>
          <w:lang w:eastAsia="ru-RU"/>
        </w:rPr>
        <w:t>малоліт</w:t>
      </w:r>
      <w:r w:rsidRPr="00DE59EA">
        <w:rPr>
          <w:rFonts w:ascii="Times New Roman" w:eastAsia="Times New Roman" w:hAnsi="Times New Roman" w:cs="Times New Roman"/>
          <w:sz w:val="26"/>
          <w:szCs w:val="26"/>
          <w:lang w:eastAsia="ru-RU"/>
        </w:rPr>
        <w:t xml:space="preserve">нього ОСОБА 1, </w:t>
      </w:r>
      <w:r w:rsidRPr="00F05C2E">
        <w:rPr>
          <w:rFonts w:ascii="Times New Roman" w:eastAsia="Times New Roman" w:hAnsi="Times New Roman" w:cs="Times New Roman"/>
          <w:sz w:val="26"/>
          <w:szCs w:val="26"/>
          <w:lang w:eastAsia="ru-RU"/>
        </w:rPr>
        <w:t>2009 р.н.</w:t>
      </w:r>
    </w:p>
    <w:p w:rsidR="00F05C2E" w:rsidRPr="00F05C2E" w:rsidRDefault="00F05C2E" w:rsidP="00F05C2E">
      <w:pPr>
        <w:spacing w:after="0" w:line="240" w:lineRule="auto"/>
        <w:ind w:firstLine="567"/>
        <w:jc w:val="both"/>
        <w:rPr>
          <w:rFonts w:ascii="Times New Roman" w:eastAsia="Times New Roman" w:hAnsi="Times New Roman" w:cs="Times New Roman"/>
          <w:sz w:val="26"/>
          <w:szCs w:val="26"/>
          <w:lang w:eastAsia="ru-RU"/>
        </w:rPr>
      </w:pPr>
    </w:p>
    <w:p w:rsidR="00F05C2E" w:rsidRPr="00F05C2E" w:rsidRDefault="00F05C2E" w:rsidP="00DE59EA">
      <w:pPr>
        <w:spacing w:after="0" w:line="240" w:lineRule="auto"/>
        <w:ind w:firstLine="708"/>
        <w:jc w:val="both"/>
        <w:rPr>
          <w:rFonts w:ascii="Times New Roman" w:eastAsia="Times New Roman" w:hAnsi="Times New Roman" w:cs="Times New Roman"/>
          <w:sz w:val="26"/>
          <w:szCs w:val="26"/>
          <w:lang w:eastAsia="ru-RU"/>
        </w:rPr>
      </w:pPr>
      <w:r w:rsidRPr="00F05C2E">
        <w:rPr>
          <w:rFonts w:ascii="Times New Roman" w:eastAsia="Times New Roman" w:hAnsi="Times New Roman" w:cs="Times New Roman"/>
          <w:sz w:val="26"/>
          <w:szCs w:val="26"/>
          <w:lang w:eastAsia="ru-RU"/>
        </w:rPr>
        <w:t xml:space="preserve">На підставі ухвали Київського районного суду м. Полтави від 27.02.2023 року, керуючись ст.ст.19,160 Сімейного кодексу України, виконавчий комітет Київської районної в м. Полтаві ради, як орган опіки та піклування, ознайомився з матеріалами позовної заяви </w:t>
      </w:r>
      <w:r w:rsidRPr="00DE59EA">
        <w:rPr>
          <w:rFonts w:ascii="Times New Roman" w:eastAsia="Times New Roman" w:hAnsi="Times New Roman" w:cs="Times New Roman"/>
          <w:sz w:val="26"/>
          <w:szCs w:val="26"/>
          <w:lang w:eastAsia="ru-RU"/>
        </w:rPr>
        <w:t>ОСОБА 2</w:t>
      </w:r>
      <w:r w:rsidRPr="00F05C2E">
        <w:rPr>
          <w:rFonts w:ascii="Times New Roman" w:eastAsia="Times New Roman" w:hAnsi="Times New Roman" w:cs="Times New Roman"/>
          <w:sz w:val="26"/>
          <w:szCs w:val="26"/>
          <w:lang w:eastAsia="ru-RU"/>
        </w:rPr>
        <w:t xml:space="preserve"> до </w:t>
      </w:r>
      <w:r w:rsidRPr="00DE59EA">
        <w:rPr>
          <w:rFonts w:ascii="Times New Roman" w:eastAsia="Times New Roman" w:hAnsi="Times New Roman" w:cs="Times New Roman"/>
          <w:sz w:val="26"/>
          <w:szCs w:val="26"/>
          <w:lang w:eastAsia="ru-RU"/>
        </w:rPr>
        <w:t xml:space="preserve">Особа 3 </w:t>
      </w:r>
      <w:r w:rsidRPr="00F05C2E">
        <w:rPr>
          <w:rFonts w:ascii="Times New Roman" w:eastAsia="Times New Roman" w:hAnsi="Times New Roman" w:cs="Times New Roman"/>
          <w:sz w:val="26"/>
          <w:szCs w:val="26"/>
          <w:lang w:eastAsia="ru-RU"/>
        </w:rPr>
        <w:t>про визначення місця проживання малоліт</w:t>
      </w:r>
      <w:r w:rsidRPr="00DE59EA">
        <w:rPr>
          <w:rFonts w:ascii="Times New Roman" w:eastAsia="Times New Roman" w:hAnsi="Times New Roman" w:cs="Times New Roman"/>
          <w:sz w:val="26"/>
          <w:szCs w:val="26"/>
          <w:lang w:eastAsia="ru-RU"/>
        </w:rPr>
        <w:t>нього ОСОБА 1,</w:t>
      </w:r>
      <w:r w:rsidRPr="00F05C2E">
        <w:rPr>
          <w:rFonts w:ascii="Times New Roman" w:eastAsia="Times New Roman" w:hAnsi="Times New Roman" w:cs="Times New Roman"/>
          <w:sz w:val="26"/>
          <w:szCs w:val="26"/>
          <w:lang w:eastAsia="ru-RU"/>
        </w:rPr>
        <w:t xml:space="preserve">2009 р.н.,  а також іншими відомостями, які стосуються справи. </w:t>
      </w:r>
    </w:p>
    <w:p w:rsidR="00F05C2E" w:rsidRPr="00F05C2E" w:rsidRDefault="00F05C2E" w:rsidP="00F05C2E">
      <w:pPr>
        <w:spacing w:after="0" w:line="240" w:lineRule="auto"/>
        <w:ind w:firstLine="708"/>
        <w:jc w:val="both"/>
        <w:rPr>
          <w:rFonts w:ascii="Times New Roman" w:eastAsia="Times New Roman" w:hAnsi="Times New Roman" w:cs="Times New Roman"/>
          <w:sz w:val="26"/>
          <w:szCs w:val="26"/>
          <w:lang w:eastAsia="ru-RU"/>
        </w:rPr>
      </w:pPr>
      <w:r w:rsidRPr="00F05C2E">
        <w:rPr>
          <w:rFonts w:ascii="Times New Roman" w:eastAsia="Times New Roman" w:hAnsi="Times New Roman" w:cs="Times New Roman"/>
          <w:sz w:val="26"/>
          <w:szCs w:val="26"/>
          <w:lang w:eastAsia="ru-RU"/>
        </w:rPr>
        <w:t xml:space="preserve">Встановлено, що гр. </w:t>
      </w:r>
      <w:r w:rsidRPr="00DE59EA">
        <w:rPr>
          <w:rFonts w:ascii="Times New Roman" w:eastAsia="Times New Roman" w:hAnsi="Times New Roman" w:cs="Times New Roman"/>
          <w:sz w:val="26"/>
          <w:szCs w:val="26"/>
          <w:lang w:eastAsia="ru-RU"/>
        </w:rPr>
        <w:t xml:space="preserve">ОСОБА 2 </w:t>
      </w:r>
      <w:r w:rsidRPr="00F05C2E">
        <w:rPr>
          <w:rFonts w:ascii="Times New Roman" w:eastAsia="Times New Roman" w:hAnsi="Times New Roman" w:cs="Times New Roman"/>
          <w:sz w:val="26"/>
          <w:szCs w:val="26"/>
          <w:lang w:eastAsia="ru-RU"/>
        </w:rPr>
        <w:t xml:space="preserve">та гр. </w:t>
      </w:r>
      <w:r w:rsidRPr="00DE59EA">
        <w:rPr>
          <w:rFonts w:ascii="Times New Roman" w:eastAsia="Times New Roman" w:hAnsi="Times New Roman" w:cs="Times New Roman"/>
          <w:sz w:val="26"/>
          <w:szCs w:val="26"/>
          <w:lang w:eastAsia="ru-RU"/>
        </w:rPr>
        <w:t xml:space="preserve">ОСОБА 3 </w:t>
      </w:r>
      <w:r w:rsidRPr="00F05C2E">
        <w:rPr>
          <w:rFonts w:ascii="Times New Roman" w:eastAsia="Times New Roman" w:hAnsi="Times New Roman" w:cs="Times New Roman"/>
          <w:sz w:val="26"/>
          <w:szCs w:val="26"/>
          <w:lang w:eastAsia="ru-RU"/>
        </w:rPr>
        <w:t xml:space="preserve">перебували у сімейних стосунках без реєстрації шлюбу. За час їхнього спільного проживання у них народився син </w:t>
      </w:r>
      <w:r w:rsidRPr="00DE59EA">
        <w:rPr>
          <w:rFonts w:ascii="Times New Roman" w:eastAsia="Times New Roman" w:hAnsi="Times New Roman" w:cs="Times New Roman"/>
          <w:sz w:val="26"/>
          <w:szCs w:val="26"/>
          <w:lang w:eastAsia="ru-RU"/>
        </w:rPr>
        <w:t xml:space="preserve">ОСОБА 1, </w:t>
      </w:r>
      <w:r w:rsidRPr="00F05C2E">
        <w:rPr>
          <w:rFonts w:ascii="Times New Roman" w:eastAsia="Times New Roman" w:hAnsi="Times New Roman" w:cs="Times New Roman"/>
          <w:sz w:val="26"/>
          <w:szCs w:val="26"/>
          <w:lang w:eastAsia="ru-RU"/>
        </w:rPr>
        <w:t>2009 р.н.</w:t>
      </w:r>
    </w:p>
    <w:p w:rsidR="00F05C2E" w:rsidRPr="00F05C2E" w:rsidRDefault="00F05C2E" w:rsidP="00F05C2E">
      <w:pPr>
        <w:spacing w:after="0" w:line="240" w:lineRule="auto"/>
        <w:ind w:firstLine="708"/>
        <w:jc w:val="both"/>
        <w:rPr>
          <w:rFonts w:ascii="Times New Roman" w:eastAsia="Calibri" w:hAnsi="Times New Roman" w:cs="Times New Roman"/>
          <w:sz w:val="26"/>
          <w:szCs w:val="26"/>
        </w:rPr>
      </w:pPr>
      <w:r w:rsidRPr="00F05C2E">
        <w:rPr>
          <w:rFonts w:ascii="Times New Roman" w:eastAsia="Calibri" w:hAnsi="Times New Roman" w:cs="Times New Roman"/>
          <w:sz w:val="26"/>
          <w:szCs w:val="26"/>
        </w:rPr>
        <w:t xml:space="preserve">На сьогодні </w:t>
      </w:r>
      <w:r w:rsidRPr="00DE59EA">
        <w:rPr>
          <w:rFonts w:ascii="Times New Roman" w:eastAsia="Calibri" w:hAnsi="Times New Roman" w:cs="Times New Roman"/>
          <w:sz w:val="26"/>
          <w:szCs w:val="26"/>
        </w:rPr>
        <w:t>ОСОБА 1</w:t>
      </w:r>
      <w:r w:rsidRPr="00DE59EA">
        <w:rPr>
          <w:rFonts w:ascii="Times New Roman" w:eastAsia="Calibri" w:hAnsi="Times New Roman" w:cs="Times New Roman"/>
          <w:sz w:val="26"/>
          <w:szCs w:val="26"/>
        </w:rPr>
        <w:t xml:space="preserve">  </w:t>
      </w:r>
      <w:r w:rsidRPr="00F05C2E">
        <w:rPr>
          <w:rFonts w:ascii="Times New Roman" w:eastAsia="Calibri" w:hAnsi="Times New Roman" w:cs="Times New Roman"/>
          <w:sz w:val="26"/>
          <w:szCs w:val="26"/>
        </w:rPr>
        <w:t xml:space="preserve">проживає разом з батьком </w:t>
      </w:r>
      <w:r w:rsidRPr="00DE59EA">
        <w:rPr>
          <w:rFonts w:ascii="Times New Roman" w:eastAsia="Calibri" w:hAnsi="Times New Roman" w:cs="Times New Roman"/>
          <w:sz w:val="26"/>
          <w:szCs w:val="26"/>
        </w:rPr>
        <w:t xml:space="preserve">ОСОБА 2 </w:t>
      </w:r>
      <w:r w:rsidRPr="00F05C2E">
        <w:rPr>
          <w:rFonts w:ascii="Times New Roman" w:eastAsia="Calibri" w:hAnsi="Times New Roman" w:cs="Times New Roman"/>
          <w:sz w:val="26"/>
          <w:szCs w:val="26"/>
        </w:rPr>
        <w:t>за адресою:</w:t>
      </w:r>
      <w:r w:rsidRPr="00DE59EA">
        <w:rPr>
          <w:rFonts w:ascii="Times New Roman" w:eastAsia="Calibri" w:hAnsi="Times New Roman" w:cs="Times New Roman"/>
          <w:sz w:val="26"/>
          <w:szCs w:val="26"/>
        </w:rPr>
        <w:t xml:space="preserve"> АДРЕСА</w:t>
      </w:r>
      <w:r w:rsidRPr="00F05C2E">
        <w:rPr>
          <w:rFonts w:ascii="Times New Roman" w:eastAsia="Calibri" w:hAnsi="Times New Roman" w:cs="Times New Roman"/>
          <w:sz w:val="26"/>
          <w:szCs w:val="26"/>
        </w:rPr>
        <w:t xml:space="preserve">.   </w:t>
      </w:r>
    </w:p>
    <w:p w:rsidR="00F05C2E" w:rsidRPr="00F05C2E" w:rsidRDefault="00F05C2E" w:rsidP="00F05C2E">
      <w:pPr>
        <w:spacing w:after="0" w:line="240" w:lineRule="auto"/>
        <w:ind w:firstLine="708"/>
        <w:jc w:val="both"/>
        <w:rPr>
          <w:rFonts w:ascii="Times New Roman" w:eastAsia="Calibri" w:hAnsi="Times New Roman" w:cs="Times New Roman"/>
          <w:sz w:val="26"/>
          <w:szCs w:val="26"/>
        </w:rPr>
      </w:pPr>
      <w:r w:rsidRPr="00F05C2E">
        <w:rPr>
          <w:rFonts w:ascii="Times New Roman" w:eastAsia="Calibri" w:hAnsi="Times New Roman" w:cs="Times New Roman"/>
          <w:sz w:val="26"/>
          <w:szCs w:val="26"/>
        </w:rPr>
        <w:t>Спеціалістом служби у справах дітей виконавчого комітету та фахівцем Полтавського міського центру соціальних служб були обстежені умови проживання родини, а також проведено оцінку потреб та спроможності батька виконувати обов’язки з виховання та догляду сина. В ході обстеже</w:t>
      </w:r>
      <w:r w:rsidRPr="00DE59EA">
        <w:rPr>
          <w:rFonts w:ascii="Times New Roman" w:eastAsia="Calibri" w:hAnsi="Times New Roman" w:cs="Times New Roman"/>
          <w:sz w:val="26"/>
          <w:szCs w:val="26"/>
        </w:rPr>
        <w:t>ння було встановлено, що ОСОБА 1</w:t>
      </w:r>
      <w:r w:rsidRPr="00F05C2E">
        <w:rPr>
          <w:rFonts w:ascii="Times New Roman" w:eastAsia="Calibri" w:hAnsi="Times New Roman" w:cs="Times New Roman"/>
          <w:sz w:val="26"/>
          <w:szCs w:val="26"/>
        </w:rPr>
        <w:t xml:space="preserve"> проживає з батьком у приватному двоповерховому будинку, загальною площею близько 160 кв. м.  У будинку 4 житлові кімнати. Санітарно-гігієнічний стан помешкання на належному рівні. Усі базові потреби дитин</w:t>
      </w:r>
      <w:r w:rsidRPr="00DE59EA">
        <w:rPr>
          <w:rFonts w:ascii="Times New Roman" w:eastAsia="Calibri" w:hAnsi="Times New Roman" w:cs="Times New Roman"/>
          <w:sz w:val="26"/>
          <w:szCs w:val="26"/>
        </w:rPr>
        <w:t>и належно забезпечені: у ОСОБА 1</w:t>
      </w:r>
      <w:r w:rsidRPr="00F05C2E">
        <w:rPr>
          <w:rFonts w:ascii="Times New Roman" w:eastAsia="Calibri" w:hAnsi="Times New Roman" w:cs="Times New Roman"/>
          <w:sz w:val="26"/>
          <w:szCs w:val="26"/>
        </w:rPr>
        <w:t xml:space="preserve"> є окрема кімната, обладнана відповідними меблями та устаткуванням для навчання, відпочинку та дозвілля, сезонний одяг та взуття, книги, підручники, технічні засоби для дистанційного навчання (планшет, ноутбук). Облаштована кімната для занять спортом.   Продукти харчування та готова їжа в достатній кількості. Створені усі умови для виховання та розвитку</w:t>
      </w:r>
      <w:r w:rsidRPr="00DE59EA">
        <w:rPr>
          <w:rFonts w:ascii="Times New Roman" w:eastAsia="Calibri" w:hAnsi="Times New Roman" w:cs="Times New Roman"/>
          <w:sz w:val="26"/>
          <w:szCs w:val="26"/>
        </w:rPr>
        <w:t xml:space="preserve"> дитини. Громадянин ОСОБА 2</w:t>
      </w:r>
      <w:r w:rsidRPr="00F05C2E">
        <w:rPr>
          <w:rFonts w:ascii="Times New Roman" w:eastAsia="Calibri" w:hAnsi="Times New Roman" w:cs="Times New Roman"/>
          <w:sz w:val="26"/>
          <w:szCs w:val="26"/>
        </w:rPr>
        <w:t xml:space="preserve"> спроможний виконувати свої обов’язки з виховання дитини та догляду за нею. З його слів, з матір</w:t>
      </w:r>
      <w:r w:rsidRPr="00F05C2E">
        <w:rPr>
          <w:rFonts w:ascii="Times New Roman" w:eastAsia="Calibri" w:hAnsi="Times New Roman" w:cs="Times New Roman"/>
          <w:sz w:val="26"/>
          <w:szCs w:val="26"/>
          <w:lang w:val="ru-RU"/>
        </w:rPr>
        <w:t>’</w:t>
      </w:r>
      <w:r w:rsidRPr="00DE59EA">
        <w:rPr>
          <w:rFonts w:ascii="Times New Roman" w:eastAsia="Calibri" w:hAnsi="Times New Roman" w:cs="Times New Roman"/>
          <w:sz w:val="26"/>
          <w:szCs w:val="26"/>
        </w:rPr>
        <w:t>ю ОСОБА 1</w:t>
      </w:r>
      <w:r w:rsidRPr="00F05C2E">
        <w:rPr>
          <w:rFonts w:ascii="Times New Roman" w:eastAsia="Calibri" w:hAnsi="Times New Roman" w:cs="Times New Roman"/>
          <w:sz w:val="26"/>
          <w:szCs w:val="26"/>
        </w:rPr>
        <w:t xml:space="preserve"> вони не проживають через конфлікт, який виник у березні 2021 року. Відтоді хлопчик проживає з батьком.</w:t>
      </w:r>
    </w:p>
    <w:p w:rsidR="00F05C2E" w:rsidRPr="00F05C2E" w:rsidRDefault="00F05C2E" w:rsidP="00F05C2E">
      <w:pPr>
        <w:spacing w:after="0" w:line="240" w:lineRule="auto"/>
        <w:ind w:firstLine="708"/>
        <w:jc w:val="both"/>
        <w:rPr>
          <w:rFonts w:ascii="Times New Roman" w:eastAsia="Calibri" w:hAnsi="Times New Roman" w:cs="Times New Roman"/>
          <w:sz w:val="26"/>
          <w:szCs w:val="26"/>
        </w:rPr>
      </w:pPr>
      <w:r w:rsidRPr="00F05C2E">
        <w:rPr>
          <w:rFonts w:ascii="Times New Roman" w:eastAsia="Calibri" w:hAnsi="Times New Roman" w:cs="Times New Roman"/>
          <w:sz w:val="26"/>
          <w:szCs w:val="26"/>
        </w:rPr>
        <w:t xml:space="preserve"> Мати </w:t>
      </w:r>
      <w:r w:rsidRPr="00DE59EA">
        <w:rPr>
          <w:rFonts w:ascii="Times New Roman" w:eastAsia="Calibri" w:hAnsi="Times New Roman" w:cs="Times New Roman"/>
          <w:sz w:val="26"/>
          <w:szCs w:val="26"/>
        </w:rPr>
        <w:t>ОСОБА 1</w:t>
      </w:r>
      <w:r w:rsidRPr="00F05C2E">
        <w:rPr>
          <w:rFonts w:ascii="Times New Roman" w:eastAsia="Calibri" w:hAnsi="Times New Roman" w:cs="Times New Roman"/>
          <w:sz w:val="26"/>
          <w:szCs w:val="26"/>
        </w:rPr>
        <w:t xml:space="preserve"> проживає за адресою: вул. Перспективна, 10, кв. 57, </w:t>
      </w:r>
      <w:r w:rsidRPr="00DE59EA">
        <w:rPr>
          <w:rFonts w:ascii="Times New Roman" w:eastAsia="Calibri" w:hAnsi="Times New Roman" w:cs="Times New Roman"/>
          <w:sz w:val="26"/>
          <w:szCs w:val="26"/>
        </w:rPr>
        <w:t xml:space="preserve">            </w:t>
      </w:r>
      <w:r w:rsidR="00DE59EA">
        <w:rPr>
          <w:rFonts w:ascii="Times New Roman" w:eastAsia="Calibri" w:hAnsi="Times New Roman" w:cs="Times New Roman"/>
          <w:sz w:val="26"/>
          <w:szCs w:val="26"/>
        </w:rPr>
        <w:t xml:space="preserve">             </w:t>
      </w:r>
      <w:r w:rsidRPr="00DE59EA">
        <w:rPr>
          <w:rFonts w:ascii="Times New Roman" w:eastAsia="Calibri" w:hAnsi="Times New Roman" w:cs="Times New Roman"/>
          <w:sz w:val="26"/>
          <w:szCs w:val="26"/>
        </w:rPr>
        <w:t xml:space="preserve"> </w:t>
      </w:r>
      <w:r w:rsidRPr="00F05C2E">
        <w:rPr>
          <w:rFonts w:ascii="Times New Roman" w:eastAsia="Calibri" w:hAnsi="Times New Roman" w:cs="Times New Roman"/>
          <w:sz w:val="26"/>
          <w:szCs w:val="26"/>
        </w:rPr>
        <w:t xml:space="preserve">с. </w:t>
      </w:r>
      <w:proofErr w:type="spellStart"/>
      <w:r w:rsidRPr="00F05C2E">
        <w:rPr>
          <w:rFonts w:ascii="Times New Roman" w:eastAsia="Calibri" w:hAnsi="Times New Roman" w:cs="Times New Roman"/>
          <w:sz w:val="26"/>
          <w:szCs w:val="26"/>
        </w:rPr>
        <w:t>Розсошенці</w:t>
      </w:r>
      <w:proofErr w:type="spellEnd"/>
      <w:r w:rsidRPr="00F05C2E">
        <w:rPr>
          <w:rFonts w:ascii="Times New Roman" w:eastAsia="Calibri" w:hAnsi="Times New Roman" w:cs="Times New Roman"/>
          <w:sz w:val="26"/>
          <w:szCs w:val="26"/>
        </w:rPr>
        <w:t xml:space="preserve"> (винаймає однокімнатну квартиру). У своєму поясненні від 14.03.2023 р. вона не заперечує проти визначення місця проживання си</w:t>
      </w:r>
      <w:r w:rsidRPr="00DE59EA">
        <w:rPr>
          <w:rFonts w:ascii="Times New Roman" w:eastAsia="Calibri" w:hAnsi="Times New Roman" w:cs="Times New Roman"/>
          <w:sz w:val="26"/>
          <w:szCs w:val="26"/>
        </w:rPr>
        <w:t xml:space="preserve">на разом з батьком </w:t>
      </w:r>
      <w:r w:rsidR="00DE59EA">
        <w:rPr>
          <w:rFonts w:ascii="Times New Roman" w:eastAsia="Calibri" w:hAnsi="Times New Roman" w:cs="Times New Roman"/>
          <w:sz w:val="26"/>
          <w:szCs w:val="26"/>
        </w:rPr>
        <w:t xml:space="preserve">       </w:t>
      </w:r>
      <w:bookmarkStart w:id="0" w:name="_GoBack"/>
      <w:bookmarkEnd w:id="0"/>
      <w:r w:rsidRPr="00DE59EA">
        <w:rPr>
          <w:rFonts w:ascii="Times New Roman" w:eastAsia="Calibri" w:hAnsi="Times New Roman" w:cs="Times New Roman"/>
          <w:sz w:val="26"/>
          <w:szCs w:val="26"/>
        </w:rPr>
        <w:t>ОСОБА 2.</w:t>
      </w:r>
    </w:p>
    <w:p w:rsidR="00F05C2E" w:rsidRPr="00F05C2E" w:rsidRDefault="00F05C2E" w:rsidP="00F05C2E">
      <w:pPr>
        <w:spacing w:after="0" w:line="240" w:lineRule="auto"/>
        <w:ind w:firstLine="708"/>
        <w:jc w:val="both"/>
        <w:rPr>
          <w:rFonts w:ascii="Times New Roman" w:eastAsia="Times New Roman" w:hAnsi="Times New Roman" w:cs="Times New Roman"/>
          <w:sz w:val="26"/>
          <w:szCs w:val="26"/>
          <w:lang w:eastAsia="ru-RU"/>
        </w:rPr>
      </w:pPr>
      <w:r w:rsidRPr="00F05C2E">
        <w:rPr>
          <w:rFonts w:ascii="Times New Roman" w:eastAsia="Times New Roman" w:hAnsi="Times New Roman" w:cs="Times New Roman"/>
          <w:sz w:val="26"/>
          <w:szCs w:val="26"/>
          <w:lang w:eastAsia="ru-RU"/>
        </w:rPr>
        <w:t xml:space="preserve">Беручи до уваги вищевикладені відомості по справі, виконавчий комітет Київської районної в м. Полтаві ради, як орган опіки та піклування, вважає за доцільне визначити місце проживання малолітнього </w:t>
      </w:r>
      <w:r w:rsidRPr="00DE59EA">
        <w:rPr>
          <w:rFonts w:ascii="Times New Roman" w:eastAsia="Times New Roman" w:hAnsi="Times New Roman" w:cs="Times New Roman"/>
          <w:sz w:val="26"/>
          <w:szCs w:val="26"/>
          <w:lang w:eastAsia="ru-RU"/>
        </w:rPr>
        <w:t xml:space="preserve">ОСОБА 1, </w:t>
      </w:r>
      <w:r w:rsidRPr="00F05C2E">
        <w:rPr>
          <w:rFonts w:ascii="Times New Roman" w:eastAsia="Times New Roman" w:hAnsi="Times New Roman" w:cs="Times New Roman"/>
          <w:sz w:val="26"/>
          <w:szCs w:val="26"/>
          <w:lang w:eastAsia="ru-RU"/>
        </w:rPr>
        <w:t>2009 р.н.,</w:t>
      </w:r>
      <w:r w:rsidRPr="00DE59EA">
        <w:rPr>
          <w:rFonts w:ascii="Times New Roman" w:eastAsia="Times New Roman" w:hAnsi="Times New Roman" w:cs="Times New Roman"/>
          <w:sz w:val="26"/>
          <w:szCs w:val="26"/>
          <w:lang w:eastAsia="ru-RU"/>
        </w:rPr>
        <w:t xml:space="preserve"> разом з батьком, ОСОБА 2</w:t>
      </w:r>
      <w:r w:rsidRPr="00F05C2E">
        <w:rPr>
          <w:rFonts w:ascii="Times New Roman" w:eastAsia="Times New Roman" w:hAnsi="Times New Roman" w:cs="Times New Roman"/>
          <w:sz w:val="26"/>
          <w:szCs w:val="26"/>
          <w:lang w:eastAsia="ru-RU"/>
        </w:rPr>
        <w:t>.</w:t>
      </w:r>
    </w:p>
    <w:p w:rsidR="00DE59EA" w:rsidRPr="00DE59EA" w:rsidRDefault="00DE59EA" w:rsidP="00F05C2E">
      <w:pPr>
        <w:spacing w:after="0" w:line="240" w:lineRule="auto"/>
        <w:jc w:val="both"/>
        <w:rPr>
          <w:rFonts w:ascii="Times New Roman" w:eastAsia="Times New Roman" w:hAnsi="Times New Roman" w:cs="Times New Roman"/>
          <w:sz w:val="26"/>
          <w:szCs w:val="26"/>
          <w:lang w:eastAsia="ru-RU"/>
        </w:rPr>
      </w:pPr>
    </w:p>
    <w:p w:rsidR="00F05C2E" w:rsidRPr="00F05C2E" w:rsidRDefault="00F05C2E" w:rsidP="00F05C2E">
      <w:pPr>
        <w:spacing w:after="0" w:line="240" w:lineRule="auto"/>
        <w:jc w:val="both"/>
        <w:rPr>
          <w:rFonts w:ascii="Times New Roman" w:eastAsia="Times New Roman" w:hAnsi="Times New Roman" w:cs="Times New Roman"/>
          <w:sz w:val="26"/>
          <w:szCs w:val="26"/>
          <w:lang w:eastAsia="uk-UA"/>
        </w:rPr>
      </w:pPr>
      <w:r w:rsidRPr="00F05C2E">
        <w:rPr>
          <w:rFonts w:ascii="Times New Roman" w:eastAsia="Times New Roman" w:hAnsi="Times New Roman" w:cs="Times New Roman"/>
          <w:sz w:val="26"/>
          <w:szCs w:val="26"/>
          <w:lang w:eastAsia="uk-UA"/>
        </w:rPr>
        <w:t xml:space="preserve">Заступник голови районної </w:t>
      </w:r>
    </w:p>
    <w:p w:rsidR="00F05C2E" w:rsidRPr="00F05C2E" w:rsidRDefault="00F05C2E" w:rsidP="00F05C2E">
      <w:pPr>
        <w:spacing w:after="0" w:line="240" w:lineRule="auto"/>
        <w:jc w:val="both"/>
        <w:rPr>
          <w:rFonts w:ascii="Times New Roman" w:eastAsia="Times New Roman" w:hAnsi="Times New Roman" w:cs="Times New Roman"/>
          <w:sz w:val="26"/>
          <w:szCs w:val="26"/>
          <w:lang w:eastAsia="uk-UA"/>
        </w:rPr>
      </w:pPr>
      <w:r w:rsidRPr="00F05C2E">
        <w:rPr>
          <w:rFonts w:ascii="Times New Roman" w:eastAsia="Times New Roman" w:hAnsi="Times New Roman" w:cs="Times New Roman"/>
          <w:sz w:val="26"/>
          <w:szCs w:val="26"/>
          <w:lang w:eastAsia="uk-UA"/>
        </w:rPr>
        <w:t xml:space="preserve">ради з питань діяльності </w:t>
      </w:r>
    </w:p>
    <w:p w:rsidR="00F05C2E" w:rsidRPr="00F05C2E" w:rsidRDefault="00F05C2E" w:rsidP="00F05C2E">
      <w:pPr>
        <w:spacing w:after="0" w:line="240" w:lineRule="auto"/>
        <w:jc w:val="both"/>
        <w:rPr>
          <w:rFonts w:ascii="Times New Roman" w:eastAsia="Times New Roman" w:hAnsi="Times New Roman" w:cs="Times New Roman"/>
          <w:sz w:val="26"/>
          <w:szCs w:val="26"/>
          <w:lang w:eastAsia="uk-UA"/>
        </w:rPr>
      </w:pPr>
      <w:r w:rsidRPr="00F05C2E">
        <w:rPr>
          <w:rFonts w:ascii="Times New Roman" w:eastAsia="Times New Roman" w:hAnsi="Times New Roman" w:cs="Times New Roman"/>
          <w:sz w:val="26"/>
          <w:szCs w:val="26"/>
          <w:lang w:eastAsia="uk-UA"/>
        </w:rPr>
        <w:t>виконавчого органу</w:t>
      </w:r>
      <w:r w:rsidRPr="00F05C2E">
        <w:rPr>
          <w:rFonts w:ascii="Times New Roman" w:eastAsia="Times New Roman" w:hAnsi="Times New Roman" w:cs="Times New Roman"/>
          <w:sz w:val="26"/>
          <w:szCs w:val="26"/>
          <w:lang w:eastAsia="uk-UA"/>
        </w:rPr>
        <w:tab/>
      </w:r>
      <w:r w:rsidRPr="00F05C2E">
        <w:rPr>
          <w:rFonts w:ascii="Times New Roman" w:eastAsia="Times New Roman" w:hAnsi="Times New Roman" w:cs="Times New Roman"/>
          <w:sz w:val="26"/>
          <w:szCs w:val="26"/>
          <w:lang w:eastAsia="uk-UA"/>
        </w:rPr>
        <w:tab/>
      </w:r>
      <w:r w:rsidRPr="00F05C2E">
        <w:rPr>
          <w:rFonts w:ascii="Times New Roman" w:eastAsia="Times New Roman" w:hAnsi="Times New Roman" w:cs="Times New Roman"/>
          <w:sz w:val="26"/>
          <w:szCs w:val="26"/>
          <w:lang w:eastAsia="uk-UA"/>
        </w:rPr>
        <w:tab/>
      </w:r>
      <w:r w:rsidRPr="00F05C2E">
        <w:rPr>
          <w:rFonts w:ascii="Times New Roman" w:eastAsia="Times New Roman" w:hAnsi="Times New Roman" w:cs="Times New Roman"/>
          <w:sz w:val="26"/>
          <w:szCs w:val="26"/>
          <w:lang w:eastAsia="uk-UA"/>
        </w:rPr>
        <w:tab/>
      </w:r>
      <w:r w:rsidRPr="00F05C2E">
        <w:rPr>
          <w:rFonts w:ascii="Times New Roman" w:eastAsia="Times New Roman" w:hAnsi="Times New Roman" w:cs="Times New Roman"/>
          <w:sz w:val="26"/>
          <w:szCs w:val="26"/>
          <w:lang w:eastAsia="uk-UA"/>
        </w:rPr>
        <w:tab/>
      </w:r>
      <w:r w:rsidRPr="00F05C2E">
        <w:rPr>
          <w:rFonts w:ascii="Times New Roman" w:eastAsia="Times New Roman" w:hAnsi="Times New Roman" w:cs="Times New Roman"/>
          <w:sz w:val="26"/>
          <w:szCs w:val="26"/>
          <w:lang w:eastAsia="uk-UA"/>
        </w:rPr>
        <w:tab/>
        <w:t xml:space="preserve">    Світлана ТРИГУБЕНКО</w:t>
      </w:r>
    </w:p>
    <w:p w:rsidR="00F05C2E" w:rsidRPr="00F05C2E" w:rsidRDefault="00F05C2E" w:rsidP="00F05C2E">
      <w:pPr>
        <w:spacing w:after="0" w:line="240" w:lineRule="auto"/>
        <w:rPr>
          <w:rFonts w:ascii="Times New Roman" w:eastAsia="Times New Roman" w:hAnsi="Times New Roman" w:cs="Times New Roman"/>
          <w:sz w:val="26"/>
          <w:szCs w:val="26"/>
          <w:lang w:eastAsia="ru-RU"/>
        </w:rPr>
      </w:pPr>
    </w:p>
    <w:p w:rsidR="00F05C2E" w:rsidRPr="00F05C2E" w:rsidRDefault="00F05C2E" w:rsidP="00F05C2E">
      <w:pPr>
        <w:spacing w:after="0" w:line="240" w:lineRule="auto"/>
        <w:rPr>
          <w:rFonts w:ascii="Times New Roman" w:eastAsia="Times New Roman" w:hAnsi="Times New Roman" w:cs="Times New Roman"/>
          <w:sz w:val="26"/>
          <w:szCs w:val="26"/>
          <w:lang w:eastAsia="ru-RU"/>
        </w:rPr>
      </w:pPr>
      <w:r w:rsidRPr="00F05C2E">
        <w:rPr>
          <w:rFonts w:ascii="Times New Roman" w:eastAsia="Times New Roman" w:hAnsi="Times New Roman" w:cs="Times New Roman"/>
          <w:sz w:val="26"/>
          <w:szCs w:val="26"/>
          <w:lang w:eastAsia="ru-RU"/>
        </w:rPr>
        <w:t>Галина КОБА 56-40-21</w:t>
      </w:r>
    </w:p>
    <w:p w:rsidR="00C20AFD" w:rsidRPr="00DE59EA" w:rsidRDefault="00C20AFD">
      <w:pPr>
        <w:rPr>
          <w:sz w:val="26"/>
          <w:szCs w:val="26"/>
        </w:rPr>
      </w:pPr>
    </w:p>
    <w:sectPr w:rsidR="00C20AFD" w:rsidRPr="00DE59E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693"/>
    <w:rsid w:val="00194329"/>
    <w:rsid w:val="003C11E9"/>
    <w:rsid w:val="0060702A"/>
    <w:rsid w:val="00B03693"/>
    <w:rsid w:val="00C20AFD"/>
    <w:rsid w:val="00DE59EA"/>
    <w:rsid w:val="00F05C2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5842E"/>
  <w15:chartTrackingRefBased/>
  <w15:docId w15:val="{B854668E-41D1-4BDE-A23B-BCCD58F6B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C11E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C11E9"/>
    <w:rPr>
      <w:rFonts w:ascii="Segoe UI" w:hAnsi="Segoe UI" w:cs="Segoe UI"/>
      <w:sz w:val="18"/>
      <w:szCs w:val="18"/>
    </w:rPr>
  </w:style>
  <w:style w:type="paragraph" w:styleId="a5">
    <w:name w:val="Normal (Web)"/>
    <w:basedOn w:val="a"/>
    <w:unhideWhenUsed/>
    <w:rsid w:val="00F05C2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1840">
    <w:name w:val="1840"/>
    <w:aliases w:val="baiaagaaboqcaaadkquaaau3bqaaaaaaaaaaaaaaaaaaaaaaaaaaaaaaaaaaaaaaaaaaaaaaaaaaaaaaaaaaaaaaaaaaaaaaaaaaaaaaaaaaaaaaaaaaaaaaaaaaaaaaaaaaaaaaaaaaaaaaaaaaaaaaaaaaaaaaaaaaaaaaaaaaaaaaaaaaaaaaaaaaaaaaaaaaaaaaaaaaaaaaaaaaaaaaaaaaaaaaaaaaaaaa"/>
    <w:uiPriority w:val="99"/>
    <w:rsid w:val="00F05C2E"/>
    <w:rPr>
      <w:rFonts w:cs="Times New Roman"/>
    </w:rPr>
  </w:style>
  <w:style w:type="paragraph" w:styleId="a6">
    <w:name w:val="No Spacing"/>
    <w:uiPriority w:val="99"/>
    <w:qFormat/>
    <w:rsid w:val="00F05C2E"/>
    <w:pPr>
      <w:spacing w:after="0" w:line="240" w:lineRule="auto"/>
    </w:pPr>
    <w:rPr>
      <w:rFonts w:ascii="Calibri" w:eastAsia="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19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2808</Words>
  <Characters>1601</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 Windows</dc:creator>
  <cp:keywords/>
  <dc:description/>
  <cp:lastModifiedBy>Користувач Windows</cp:lastModifiedBy>
  <cp:revision>8</cp:revision>
  <cp:lastPrinted>2023-03-28T12:53:00Z</cp:lastPrinted>
  <dcterms:created xsi:type="dcterms:W3CDTF">2023-03-28T12:04:00Z</dcterms:created>
  <dcterms:modified xsi:type="dcterms:W3CDTF">2023-03-29T08:54:00Z</dcterms:modified>
</cp:coreProperties>
</file>